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A0248" w14:textId="77777777" w:rsidR="00AA6604" w:rsidRPr="00FD6C59" w:rsidRDefault="00000000">
      <w:pPr>
        <w:jc w:val="center"/>
        <w:rPr>
          <w:rFonts w:hint="eastAsia"/>
        </w:rPr>
      </w:pPr>
      <w:bookmarkStart w:id="0" w:name="_Hlk164947502"/>
      <w:r w:rsidRPr="00FD6C59">
        <w:rPr>
          <w:rFonts w:hint="eastAsia"/>
        </w:rPr>
        <w:t>长江艺术工程职业学院</w:t>
      </w:r>
      <w:bookmarkEnd w:id="0"/>
    </w:p>
    <w:p w14:paraId="07349835" w14:textId="77777777" w:rsidR="00AA6604" w:rsidRPr="00FD6C59" w:rsidRDefault="00000000">
      <w:pPr>
        <w:jc w:val="center"/>
        <w:rPr>
          <w:rFonts w:hint="eastAsia"/>
        </w:rPr>
      </w:pPr>
      <w:r w:rsidRPr="00FD6C59">
        <w:rPr>
          <w:rFonts w:hint="eastAsia"/>
        </w:rPr>
        <w:t>世界职业院校技能大赛“健康养老照护”赛项专用设备</w:t>
      </w:r>
    </w:p>
    <w:p w14:paraId="70EE7D10" w14:textId="77777777" w:rsidR="00AA6604" w:rsidRPr="00FD6C59" w:rsidRDefault="00000000">
      <w:pPr>
        <w:jc w:val="center"/>
        <w:rPr>
          <w:rFonts w:hint="eastAsia"/>
        </w:rPr>
      </w:pPr>
      <w:r w:rsidRPr="00FD6C59">
        <w:rPr>
          <w:rFonts w:hint="eastAsia"/>
        </w:rPr>
        <w:t>采购项目投标邀请函</w:t>
      </w:r>
    </w:p>
    <w:p w14:paraId="7093D386" w14:textId="77777777" w:rsidR="00AA6604" w:rsidRPr="00FD6C59" w:rsidRDefault="00AA6604">
      <w:pPr>
        <w:jc w:val="center"/>
        <w:rPr>
          <w:rFonts w:hint="eastAsia"/>
        </w:rPr>
      </w:pPr>
    </w:p>
    <w:p w14:paraId="3C114C69" w14:textId="77777777" w:rsidR="00AA6604" w:rsidRPr="00FD6C59" w:rsidRDefault="00000000">
      <w:pPr>
        <w:spacing w:line="360" w:lineRule="auto"/>
        <w:ind w:firstLine="0"/>
        <w:rPr>
          <w:rFonts w:hint="eastAsia"/>
          <w:b w:val="0"/>
        </w:rPr>
      </w:pPr>
      <w:r w:rsidRPr="00FD6C59">
        <w:rPr>
          <w:rFonts w:hint="eastAsia"/>
          <w:b w:val="0"/>
        </w:rPr>
        <w:t>尊敬的供应商：</w:t>
      </w:r>
    </w:p>
    <w:p w14:paraId="534D2558" w14:textId="77777777" w:rsidR="00AA6604" w:rsidRPr="00FD6C59" w:rsidRDefault="00000000">
      <w:pPr>
        <w:spacing w:line="360" w:lineRule="auto"/>
        <w:rPr>
          <w:rFonts w:cs="方正小标宋简体" w:hint="eastAsia"/>
          <w:b w:val="0"/>
        </w:rPr>
      </w:pPr>
      <w:r w:rsidRPr="00FD6C59">
        <w:rPr>
          <w:rFonts w:hint="eastAsia"/>
          <w:b w:val="0"/>
        </w:rPr>
        <w:t>我校将以询价竞争比价的方式，确定世界职业院校技能大赛“健康养老照护”赛项专用设备</w:t>
      </w:r>
      <w:r w:rsidRPr="00FD6C59">
        <w:rPr>
          <w:rFonts w:cs="方正小标宋简体" w:hint="eastAsia"/>
          <w:b w:val="0"/>
        </w:rPr>
        <w:t>采购</w:t>
      </w:r>
      <w:r w:rsidRPr="00FD6C59">
        <w:rPr>
          <w:rFonts w:hint="eastAsia"/>
          <w:b w:val="0"/>
        </w:rPr>
        <w:t>项目的成交供应商，欢迎供应商在</w:t>
      </w:r>
      <w:r w:rsidRPr="00FD6C59">
        <w:rPr>
          <w:rFonts w:hint="eastAsia"/>
          <w:b w:val="0"/>
          <w:u w:val="single"/>
        </w:rPr>
        <w:t>http://www.cjchuanxi.com</w:t>
      </w:r>
      <w:r w:rsidRPr="00FD6C59">
        <w:rPr>
          <w:rFonts w:hint="eastAsia"/>
          <w:b w:val="0"/>
        </w:rPr>
        <w:t xml:space="preserve">下载此件投标。现将有关事项说明如下：   </w:t>
      </w:r>
    </w:p>
    <w:p w14:paraId="2CEB52EF" w14:textId="77777777" w:rsidR="00AA6604" w:rsidRPr="00FD6C59" w:rsidRDefault="00000000">
      <w:pPr>
        <w:spacing w:line="360" w:lineRule="auto"/>
        <w:rPr>
          <w:rFonts w:hint="eastAsia"/>
          <w:b w:val="0"/>
        </w:rPr>
      </w:pPr>
      <w:r w:rsidRPr="00FD6C59">
        <w:rPr>
          <w:rFonts w:hint="eastAsia"/>
          <w:b w:val="0"/>
        </w:rPr>
        <w:t>一、项目概况</w:t>
      </w:r>
    </w:p>
    <w:p w14:paraId="0E9C0429" w14:textId="3BA87775" w:rsidR="00AA6604" w:rsidRPr="00FD6C59" w:rsidRDefault="00000000">
      <w:pPr>
        <w:rPr>
          <w:rFonts w:hint="eastAsia"/>
          <w:b w:val="0"/>
          <w:bCs w:val="0"/>
        </w:rPr>
      </w:pPr>
      <w:r w:rsidRPr="00FD6C59">
        <w:rPr>
          <w:rFonts w:hint="eastAsia"/>
          <w:b w:val="0"/>
        </w:rPr>
        <w:t>1.项目名称：</w:t>
      </w:r>
      <w:r w:rsidRPr="00FD6C59">
        <w:rPr>
          <w:rFonts w:hint="eastAsia"/>
          <w:b w:val="0"/>
          <w:bCs w:val="0"/>
        </w:rPr>
        <w:t>世界职业院校技能大赛“健康养老照护”赛项专用设备采购项目</w:t>
      </w:r>
    </w:p>
    <w:p w14:paraId="22ACE39B" w14:textId="457CE327" w:rsidR="00AA6604" w:rsidRPr="00FD6C59" w:rsidRDefault="00000000">
      <w:pPr>
        <w:spacing w:line="360" w:lineRule="auto"/>
        <w:rPr>
          <w:rFonts w:hint="eastAsia"/>
          <w:b w:val="0"/>
        </w:rPr>
      </w:pPr>
      <w:r w:rsidRPr="00FD6C59">
        <w:rPr>
          <w:rFonts w:hint="eastAsia"/>
          <w:b w:val="0"/>
        </w:rPr>
        <w:t>2.项目地址：湖北省荆州市纪南生态文化旅游区孙叔敖路1号长江艺术工程职业学院</w:t>
      </w:r>
    </w:p>
    <w:p w14:paraId="05FB3A4B" w14:textId="77777777" w:rsidR="00AA6604" w:rsidRPr="00FD6C59" w:rsidRDefault="00000000">
      <w:pPr>
        <w:spacing w:line="360" w:lineRule="auto"/>
        <w:rPr>
          <w:rFonts w:hint="eastAsia"/>
          <w:b w:val="0"/>
        </w:rPr>
      </w:pPr>
      <w:r w:rsidRPr="00FD6C59">
        <w:rPr>
          <w:rFonts w:hint="eastAsia"/>
          <w:b w:val="0"/>
        </w:rPr>
        <w:t>二、资格要求</w:t>
      </w:r>
    </w:p>
    <w:p w14:paraId="39F5B8C5" w14:textId="77777777" w:rsidR="00AA6604" w:rsidRPr="00FD6C59" w:rsidRDefault="00000000">
      <w:pPr>
        <w:spacing w:line="360" w:lineRule="auto"/>
        <w:rPr>
          <w:rFonts w:hint="eastAsia"/>
          <w:b w:val="0"/>
        </w:rPr>
      </w:pPr>
      <w:r w:rsidRPr="00FD6C59">
        <w:rPr>
          <w:rFonts w:hint="eastAsia"/>
          <w:b w:val="0"/>
        </w:rPr>
        <w:t>满足《中华人民共和国政府采购法》第二十二条规定，即：</w:t>
      </w:r>
    </w:p>
    <w:p w14:paraId="199933C3" w14:textId="77777777" w:rsidR="00AA6604" w:rsidRPr="00FD6C59" w:rsidRDefault="00000000">
      <w:pPr>
        <w:spacing w:line="360" w:lineRule="auto"/>
        <w:rPr>
          <w:rFonts w:hint="eastAsia"/>
          <w:b w:val="0"/>
        </w:rPr>
      </w:pPr>
      <w:r w:rsidRPr="00FD6C59">
        <w:rPr>
          <w:rFonts w:hint="eastAsia"/>
          <w:b w:val="0"/>
        </w:rPr>
        <w:t>1.具有独立承担民事责任的能力；</w:t>
      </w:r>
    </w:p>
    <w:p w14:paraId="38308B4B" w14:textId="77777777" w:rsidR="00AA6604" w:rsidRPr="00FD6C59" w:rsidRDefault="00000000">
      <w:pPr>
        <w:spacing w:line="360" w:lineRule="auto"/>
        <w:rPr>
          <w:rFonts w:hint="eastAsia"/>
          <w:b w:val="0"/>
        </w:rPr>
      </w:pPr>
      <w:r w:rsidRPr="00FD6C59">
        <w:rPr>
          <w:rFonts w:hint="eastAsia"/>
          <w:b w:val="0"/>
        </w:rPr>
        <w:t>2.具有良好的商业信誉和健全的财务会计制度；</w:t>
      </w:r>
    </w:p>
    <w:p w14:paraId="470E4201" w14:textId="77777777" w:rsidR="00AA6604" w:rsidRPr="00FD6C59" w:rsidRDefault="00000000">
      <w:pPr>
        <w:spacing w:line="360" w:lineRule="auto"/>
        <w:rPr>
          <w:rFonts w:hint="eastAsia"/>
          <w:b w:val="0"/>
        </w:rPr>
      </w:pPr>
      <w:r w:rsidRPr="00FD6C59">
        <w:rPr>
          <w:rFonts w:hint="eastAsia"/>
          <w:b w:val="0"/>
        </w:rPr>
        <w:t>3.具有履行合同所必需的设备和专业技术能力；</w:t>
      </w:r>
    </w:p>
    <w:p w14:paraId="59872656" w14:textId="77777777" w:rsidR="00AA6604" w:rsidRPr="00FD6C59" w:rsidRDefault="00000000">
      <w:pPr>
        <w:spacing w:line="360" w:lineRule="auto"/>
        <w:rPr>
          <w:rFonts w:hint="eastAsia"/>
          <w:b w:val="0"/>
        </w:rPr>
      </w:pPr>
      <w:r w:rsidRPr="00FD6C59">
        <w:rPr>
          <w:rFonts w:hint="eastAsia"/>
          <w:b w:val="0"/>
        </w:rPr>
        <w:t>4.有依法缴纳税收和社会保障资金的良好记录；</w:t>
      </w:r>
    </w:p>
    <w:p w14:paraId="6B02233E" w14:textId="77777777" w:rsidR="00AA6604" w:rsidRPr="00FD6C59" w:rsidRDefault="00000000">
      <w:pPr>
        <w:spacing w:line="360" w:lineRule="auto"/>
        <w:rPr>
          <w:rFonts w:hint="eastAsia"/>
          <w:b w:val="0"/>
        </w:rPr>
      </w:pPr>
      <w:r w:rsidRPr="00FD6C59">
        <w:rPr>
          <w:rFonts w:hint="eastAsia"/>
          <w:b w:val="0"/>
        </w:rPr>
        <w:t>5.参加政府采购活动前三年内，在经营活动中没有重大违法记录；</w:t>
      </w:r>
    </w:p>
    <w:p w14:paraId="0D5897C2" w14:textId="77777777" w:rsidR="00AA6604" w:rsidRPr="00FD6C59" w:rsidRDefault="00000000">
      <w:pPr>
        <w:spacing w:line="360" w:lineRule="auto"/>
        <w:rPr>
          <w:rFonts w:hint="eastAsia"/>
          <w:b w:val="0"/>
        </w:rPr>
      </w:pPr>
      <w:r w:rsidRPr="00FD6C59">
        <w:rPr>
          <w:rFonts w:hint="eastAsia"/>
          <w:b w:val="0"/>
        </w:rPr>
        <w:t>6.法律、行政法规规定的其他条件；</w:t>
      </w:r>
    </w:p>
    <w:p w14:paraId="2BAB62E9" w14:textId="77777777" w:rsidR="00AA6604" w:rsidRPr="00FD6C59" w:rsidRDefault="00000000">
      <w:pPr>
        <w:spacing w:line="360" w:lineRule="auto"/>
        <w:rPr>
          <w:rFonts w:hint="eastAsia"/>
          <w:b w:val="0"/>
        </w:rPr>
      </w:pPr>
      <w:r w:rsidRPr="00FD6C59">
        <w:rPr>
          <w:rFonts w:hint="eastAsia"/>
          <w:b w:val="0"/>
        </w:rPr>
        <w:t>7.本次招标不接受联合体投标。</w:t>
      </w:r>
    </w:p>
    <w:p w14:paraId="4C0A5054" w14:textId="77777777" w:rsidR="00AA6604" w:rsidRPr="00FD6C59" w:rsidRDefault="00000000">
      <w:pPr>
        <w:spacing w:line="360" w:lineRule="auto"/>
        <w:rPr>
          <w:rFonts w:hint="eastAsia"/>
          <w:b w:val="0"/>
        </w:rPr>
      </w:pPr>
      <w:r w:rsidRPr="00FD6C59">
        <w:rPr>
          <w:rFonts w:hint="eastAsia"/>
          <w:b w:val="0"/>
        </w:rPr>
        <w:t>三、成交时间</w:t>
      </w:r>
    </w:p>
    <w:p w14:paraId="158CFE70" w14:textId="77777777" w:rsidR="00AA6604" w:rsidRPr="00FD6C59" w:rsidRDefault="00000000">
      <w:pPr>
        <w:spacing w:line="360" w:lineRule="auto"/>
        <w:rPr>
          <w:rFonts w:hint="eastAsia"/>
          <w:b w:val="0"/>
        </w:rPr>
      </w:pPr>
      <w:r w:rsidRPr="00FD6C59">
        <w:rPr>
          <w:rFonts w:hint="eastAsia"/>
          <w:b w:val="0"/>
        </w:rPr>
        <w:t>签订合同后30个工作日内完成设备的定制。</w:t>
      </w:r>
    </w:p>
    <w:p w14:paraId="019EDA31" w14:textId="77777777" w:rsidR="00AA6604" w:rsidRPr="00FD6C59" w:rsidRDefault="00000000">
      <w:pPr>
        <w:spacing w:line="360" w:lineRule="auto"/>
        <w:rPr>
          <w:rFonts w:hint="eastAsia"/>
          <w:b w:val="0"/>
        </w:rPr>
      </w:pPr>
      <w:r w:rsidRPr="00FD6C59">
        <w:rPr>
          <w:rFonts w:hint="eastAsia"/>
          <w:b w:val="0"/>
        </w:rPr>
        <w:t>四、报价要求</w:t>
      </w:r>
    </w:p>
    <w:p w14:paraId="286B7633" w14:textId="77777777" w:rsidR="00AA6604" w:rsidRPr="00FD6C59" w:rsidRDefault="00000000">
      <w:pPr>
        <w:spacing w:line="360" w:lineRule="auto"/>
        <w:rPr>
          <w:rFonts w:hint="eastAsia"/>
          <w:b w:val="0"/>
        </w:rPr>
      </w:pPr>
      <w:r w:rsidRPr="00FD6C59">
        <w:rPr>
          <w:rFonts w:hint="eastAsia"/>
          <w:b w:val="0"/>
        </w:rPr>
        <w:t>1.本次投标费采取固定单价与总价的报价方式。</w:t>
      </w:r>
    </w:p>
    <w:p w14:paraId="18454822" w14:textId="77777777" w:rsidR="00AA6604" w:rsidRPr="00FD6C59" w:rsidRDefault="00000000">
      <w:pPr>
        <w:spacing w:line="360" w:lineRule="auto"/>
        <w:rPr>
          <w:rFonts w:hint="eastAsia"/>
          <w:b w:val="0"/>
        </w:rPr>
      </w:pPr>
      <w:r w:rsidRPr="00FD6C59">
        <w:rPr>
          <w:rFonts w:hint="eastAsia"/>
          <w:b w:val="0"/>
        </w:rPr>
        <w:t>2.投标报价为投标人完成招标范围内所有工作内容所需招标人支付的各项金额的总和（含设备，运输、安装、税金、培训等）。</w:t>
      </w:r>
    </w:p>
    <w:p w14:paraId="04099934" w14:textId="77777777" w:rsidR="00AA6604" w:rsidRPr="00FD6C59" w:rsidRDefault="00000000">
      <w:pPr>
        <w:spacing w:line="360" w:lineRule="auto"/>
        <w:rPr>
          <w:rFonts w:hint="eastAsia"/>
          <w:b w:val="0"/>
        </w:rPr>
      </w:pPr>
      <w:r w:rsidRPr="00FD6C59">
        <w:rPr>
          <w:rFonts w:hint="eastAsia"/>
          <w:b w:val="0"/>
        </w:rPr>
        <w:t>3.本次投标总额最高限价为￥12.7万元。</w:t>
      </w:r>
    </w:p>
    <w:p w14:paraId="59DB820F" w14:textId="77777777" w:rsidR="00AA6604" w:rsidRPr="00FD6C59" w:rsidRDefault="00000000">
      <w:pPr>
        <w:spacing w:line="360" w:lineRule="auto"/>
        <w:rPr>
          <w:rFonts w:hint="eastAsia"/>
          <w:b w:val="0"/>
        </w:rPr>
      </w:pPr>
      <w:r w:rsidRPr="00FD6C59">
        <w:rPr>
          <w:rFonts w:hint="eastAsia"/>
          <w:b w:val="0"/>
        </w:rPr>
        <w:t>五、付款方式</w:t>
      </w:r>
    </w:p>
    <w:p w14:paraId="670F3567" w14:textId="77777777" w:rsidR="00AA6604" w:rsidRPr="00FD6C59" w:rsidRDefault="00000000">
      <w:pPr>
        <w:spacing w:line="360" w:lineRule="auto"/>
        <w:rPr>
          <w:rFonts w:hint="eastAsia"/>
          <w:b w:val="0"/>
        </w:rPr>
      </w:pPr>
      <w:r w:rsidRPr="00FD6C59">
        <w:rPr>
          <w:rFonts w:hint="eastAsia"/>
          <w:b w:val="0"/>
        </w:rPr>
        <w:t>合同签订后支付30%（开具30%发票），项目完成验收合格后支付65%（开具70%发票），项目完成验收半年后无故障，无息支付5%。</w:t>
      </w:r>
    </w:p>
    <w:p w14:paraId="56EAF54D" w14:textId="77777777" w:rsidR="00AA6604" w:rsidRPr="00FD6C59" w:rsidRDefault="00000000">
      <w:pPr>
        <w:spacing w:line="360" w:lineRule="auto"/>
        <w:rPr>
          <w:rFonts w:hint="eastAsia"/>
          <w:b w:val="0"/>
        </w:rPr>
      </w:pPr>
      <w:r w:rsidRPr="00FD6C59">
        <w:rPr>
          <w:rFonts w:hint="eastAsia"/>
          <w:b w:val="0"/>
        </w:rPr>
        <w:t>六、其他事宜</w:t>
      </w:r>
    </w:p>
    <w:p w14:paraId="45D62C82" w14:textId="77777777" w:rsidR="00AA6604" w:rsidRPr="00FD6C59" w:rsidRDefault="00000000">
      <w:pPr>
        <w:spacing w:line="360" w:lineRule="auto"/>
        <w:rPr>
          <w:rFonts w:hint="eastAsia"/>
          <w:b w:val="0"/>
        </w:rPr>
      </w:pPr>
      <w:r w:rsidRPr="00FD6C59">
        <w:rPr>
          <w:rFonts w:hint="eastAsia"/>
          <w:b w:val="0"/>
        </w:rPr>
        <w:lastRenderedPageBreak/>
        <w:t>1.被询价的供应商就采购清单中的数量及相关要求报价（见附件1：正压离心过滤设备技术需求），并于2025年1月13日17:</w:t>
      </w:r>
      <w:r w:rsidRPr="00FD6C59">
        <w:rPr>
          <w:b w:val="0"/>
        </w:rPr>
        <w:t>30</w:t>
      </w:r>
      <w:r w:rsidRPr="00FD6C59">
        <w:rPr>
          <w:rFonts w:hint="eastAsia"/>
          <w:b w:val="0"/>
        </w:rPr>
        <w:t>前，将报价文件（扫描并加盖公章）密封送至我校联系人。</w:t>
      </w:r>
    </w:p>
    <w:p w14:paraId="74B7C496" w14:textId="77777777" w:rsidR="00AA6604" w:rsidRPr="00FD6C59" w:rsidRDefault="00000000">
      <w:pPr>
        <w:spacing w:line="360" w:lineRule="auto"/>
        <w:rPr>
          <w:rFonts w:hint="eastAsia"/>
          <w:b w:val="0"/>
        </w:rPr>
      </w:pPr>
      <w:r w:rsidRPr="00FD6C59">
        <w:rPr>
          <w:rFonts w:hint="eastAsia"/>
          <w:b w:val="0"/>
        </w:rPr>
        <w:t>2.报价文件包括：营业执照、法人授权委托书、受托人身份证复印件、资质证明、类似业绩（复印件）、报价函、技术参数应答、技术参数和评分标准中要求的相关证书证明、施工方案、技术培训、售后服务等。</w:t>
      </w:r>
    </w:p>
    <w:p w14:paraId="4F42CD21" w14:textId="77777777" w:rsidR="00AA6604" w:rsidRPr="00FD6C59" w:rsidRDefault="00000000">
      <w:pPr>
        <w:spacing w:line="360" w:lineRule="auto"/>
        <w:rPr>
          <w:rFonts w:hint="eastAsia"/>
          <w:b w:val="0"/>
        </w:rPr>
      </w:pPr>
      <w:r w:rsidRPr="00FD6C59">
        <w:rPr>
          <w:rFonts w:hint="eastAsia"/>
          <w:b w:val="0"/>
        </w:rPr>
        <w:t>3.报价有效期为报价截止日后30天。</w:t>
      </w:r>
    </w:p>
    <w:p w14:paraId="02AC3109" w14:textId="77777777" w:rsidR="00AA6604" w:rsidRPr="00FD6C59" w:rsidRDefault="00000000">
      <w:pPr>
        <w:spacing w:line="360" w:lineRule="auto"/>
        <w:rPr>
          <w:rFonts w:hint="eastAsia"/>
          <w:b w:val="0"/>
        </w:rPr>
      </w:pPr>
      <w:r w:rsidRPr="00FD6C59">
        <w:rPr>
          <w:rFonts w:hint="eastAsia"/>
          <w:b w:val="0"/>
        </w:rPr>
        <w:t>4.增值税、营业税等所有相关税费及项目实施的所有费用均包含在报价中，报价函按要求格式填报、签字和盖章（见附件2：供应商报价函）。如供应商未按照以上要求递交报价文件，将视同无效报价予以作废。</w:t>
      </w:r>
    </w:p>
    <w:p w14:paraId="156CDC28" w14:textId="77777777" w:rsidR="00AA6604" w:rsidRPr="00FD6C59" w:rsidRDefault="00000000">
      <w:pPr>
        <w:spacing w:line="360" w:lineRule="auto"/>
        <w:rPr>
          <w:rFonts w:hint="eastAsia"/>
          <w:b w:val="0"/>
        </w:rPr>
      </w:pPr>
      <w:r w:rsidRPr="00FD6C59">
        <w:rPr>
          <w:rFonts w:hint="eastAsia"/>
          <w:b w:val="0"/>
        </w:rPr>
        <w:t>5．签订合同时，与需方签定技术保密协议。</w:t>
      </w:r>
    </w:p>
    <w:p w14:paraId="039B5662" w14:textId="77777777" w:rsidR="00AA6604" w:rsidRPr="00FD6C59" w:rsidRDefault="00000000">
      <w:pPr>
        <w:spacing w:line="360" w:lineRule="auto"/>
        <w:rPr>
          <w:rFonts w:hint="eastAsia"/>
          <w:b w:val="0"/>
        </w:rPr>
      </w:pPr>
      <w:r w:rsidRPr="00FD6C59">
        <w:rPr>
          <w:rFonts w:hint="eastAsia"/>
          <w:b w:val="0"/>
        </w:rPr>
        <w:t>七、联系人及联系电话</w:t>
      </w:r>
    </w:p>
    <w:p w14:paraId="1FCD876B" w14:textId="77777777" w:rsidR="00AA6604" w:rsidRPr="00FD6C59" w:rsidRDefault="00000000">
      <w:pPr>
        <w:spacing w:line="360" w:lineRule="auto"/>
        <w:rPr>
          <w:rFonts w:hint="eastAsia"/>
          <w:b w:val="0"/>
        </w:rPr>
      </w:pPr>
      <w:r w:rsidRPr="00FD6C59">
        <w:rPr>
          <w:rFonts w:hint="eastAsia"/>
          <w:b w:val="0"/>
        </w:rPr>
        <w:t>联系人：严新 18627239327</w:t>
      </w:r>
    </w:p>
    <w:p w14:paraId="7A2EBED8" w14:textId="77777777" w:rsidR="00AA6604" w:rsidRPr="00FD6C59" w:rsidRDefault="00000000">
      <w:pPr>
        <w:spacing w:line="360" w:lineRule="auto"/>
        <w:rPr>
          <w:rFonts w:hint="eastAsia"/>
          <w:b w:val="0"/>
        </w:rPr>
      </w:pPr>
      <w:bookmarkStart w:id="1" w:name="_Hlk164949876"/>
      <w:r w:rsidRPr="00FD6C59">
        <w:rPr>
          <w:rFonts w:hint="eastAsia"/>
          <w:b w:val="0"/>
        </w:rPr>
        <w:t>附件1：</w:t>
      </w:r>
      <w:bookmarkEnd w:id="1"/>
      <w:r w:rsidRPr="00FD6C59">
        <w:rPr>
          <w:rFonts w:hint="eastAsia"/>
          <w:b w:val="0"/>
        </w:rPr>
        <w:t>技能竞赛专用设备清单及技术参数</w:t>
      </w:r>
    </w:p>
    <w:p w14:paraId="0F6B0122" w14:textId="77777777" w:rsidR="00AA6604" w:rsidRPr="00FD6C59" w:rsidRDefault="00000000">
      <w:pPr>
        <w:spacing w:line="360" w:lineRule="auto"/>
        <w:rPr>
          <w:rFonts w:hint="eastAsia"/>
          <w:b w:val="0"/>
        </w:rPr>
      </w:pPr>
      <w:r w:rsidRPr="00FD6C59">
        <w:rPr>
          <w:rFonts w:hint="eastAsia"/>
          <w:b w:val="0"/>
        </w:rPr>
        <w:t>附件2：供应商报价函</w:t>
      </w:r>
    </w:p>
    <w:p w14:paraId="02B5704B" w14:textId="77777777" w:rsidR="00AA6604" w:rsidRPr="00FD6C59" w:rsidRDefault="00AA6604">
      <w:pPr>
        <w:spacing w:line="360" w:lineRule="auto"/>
        <w:rPr>
          <w:rFonts w:hint="eastAsia"/>
          <w:b w:val="0"/>
        </w:rPr>
      </w:pPr>
    </w:p>
    <w:p w14:paraId="2C1E57C2" w14:textId="77777777" w:rsidR="00AA6604" w:rsidRPr="00FD6C59" w:rsidRDefault="00000000" w:rsidP="00A518A4">
      <w:pPr>
        <w:spacing w:line="360" w:lineRule="auto"/>
        <w:ind w:firstLineChars="2277" w:firstLine="5465"/>
        <w:jc w:val="right"/>
        <w:rPr>
          <w:rFonts w:hint="eastAsia"/>
          <w:b w:val="0"/>
        </w:rPr>
      </w:pPr>
      <w:r w:rsidRPr="00FD6C59">
        <w:rPr>
          <w:rFonts w:hint="eastAsia"/>
          <w:b w:val="0"/>
        </w:rPr>
        <w:t>长江艺术工程职业学院</w:t>
      </w:r>
    </w:p>
    <w:p w14:paraId="3839C1D5" w14:textId="77777777" w:rsidR="00AA6604" w:rsidRPr="00FD6C59" w:rsidRDefault="00000000" w:rsidP="00A518A4">
      <w:pPr>
        <w:spacing w:line="360" w:lineRule="auto"/>
        <w:ind w:firstLineChars="2477" w:firstLine="5945"/>
        <w:jc w:val="right"/>
        <w:rPr>
          <w:rFonts w:hint="eastAsia"/>
          <w:b w:val="0"/>
        </w:rPr>
      </w:pPr>
      <w:r w:rsidRPr="00FD6C59">
        <w:rPr>
          <w:rFonts w:hint="eastAsia"/>
          <w:b w:val="0"/>
        </w:rPr>
        <w:t>2025年1月8日</w:t>
      </w:r>
    </w:p>
    <w:p w14:paraId="3DE6F99A" w14:textId="77777777" w:rsidR="00AA6604" w:rsidRPr="00FD6C59" w:rsidRDefault="00AA6604">
      <w:pPr>
        <w:rPr>
          <w:rFonts w:hint="eastAsia"/>
          <w:b w:val="0"/>
        </w:rPr>
      </w:pPr>
    </w:p>
    <w:p w14:paraId="08EB5573" w14:textId="77777777" w:rsidR="00AA6604" w:rsidRPr="00FD6C59" w:rsidRDefault="00AA6604">
      <w:pPr>
        <w:rPr>
          <w:rFonts w:hint="eastAsia"/>
        </w:rPr>
      </w:pPr>
    </w:p>
    <w:p w14:paraId="202E81BE" w14:textId="77777777" w:rsidR="00AA6604" w:rsidRPr="00FD6C59" w:rsidRDefault="00000000" w:rsidP="00A518A4">
      <w:pPr>
        <w:ind w:firstLine="0"/>
        <w:rPr>
          <w:rFonts w:hint="eastAsia"/>
        </w:rPr>
      </w:pPr>
      <w:r w:rsidRPr="00FD6C59">
        <w:br w:type="page"/>
      </w:r>
    </w:p>
    <w:p w14:paraId="68A5F029" w14:textId="77777777" w:rsidR="00AA6604" w:rsidRPr="00FD6C59" w:rsidRDefault="00000000">
      <w:pPr>
        <w:spacing w:line="360" w:lineRule="auto"/>
        <w:rPr>
          <w:rFonts w:hint="eastAsia"/>
          <w:b w:val="0"/>
        </w:rPr>
      </w:pPr>
      <w:r w:rsidRPr="00FD6C59">
        <w:lastRenderedPageBreak/>
        <w:t>附件</w:t>
      </w:r>
      <w:r w:rsidRPr="00FD6C59">
        <w:rPr>
          <w:rFonts w:hint="eastAsia"/>
        </w:rPr>
        <w:t>1：</w:t>
      </w:r>
      <w:r w:rsidRPr="00FD6C59">
        <w:rPr>
          <w:rFonts w:hint="eastAsia"/>
          <w:bCs w:val="0"/>
        </w:rPr>
        <w:t>技能竞赛专用设备清单及技术参数</w:t>
      </w:r>
    </w:p>
    <w:p w14:paraId="4C1F0FAE" w14:textId="77777777" w:rsidR="00AA6604" w:rsidRPr="00FD6C59" w:rsidRDefault="00AA6604">
      <w:pPr>
        <w:ind w:firstLine="0"/>
        <w:rPr>
          <w:rFonts w:hint="eastAsia"/>
        </w:rPr>
      </w:pPr>
    </w:p>
    <w:tbl>
      <w:tblPr>
        <w:tblW w:w="8176" w:type="dxa"/>
        <w:jc w:val="center"/>
        <w:tblLayout w:type="fixed"/>
        <w:tblLook w:val="04A0" w:firstRow="1" w:lastRow="0" w:firstColumn="1" w:lastColumn="0" w:noHBand="0" w:noVBand="1"/>
      </w:tblPr>
      <w:tblGrid>
        <w:gridCol w:w="989"/>
        <w:gridCol w:w="1433"/>
        <w:gridCol w:w="4011"/>
        <w:gridCol w:w="1002"/>
        <w:gridCol w:w="741"/>
      </w:tblGrid>
      <w:tr w:rsidR="00FD6C59" w:rsidRPr="00FD6C59" w14:paraId="55BE374A" w14:textId="77777777">
        <w:trPr>
          <w:trHeight w:val="390"/>
          <w:jc w:val="center"/>
        </w:trPr>
        <w:tc>
          <w:tcPr>
            <w:tcW w:w="989" w:type="dxa"/>
            <w:tcBorders>
              <w:top w:val="single" w:sz="4" w:space="0" w:color="000000"/>
              <w:left w:val="single" w:sz="4" w:space="0" w:color="000000"/>
              <w:bottom w:val="single" w:sz="4" w:space="0" w:color="000000"/>
              <w:right w:val="single" w:sz="4" w:space="0" w:color="000000"/>
            </w:tcBorders>
            <w:vAlign w:val="center"/>
          </w:tcPr>
          <w:p w14:paraId="5000475E" w14:textId="77777777" w:rsidR="00AA6604" w:rsidRPr="00FD6C59" w:rsidRDefault="00000000">
            <w:pPr>
              <w:widowControl/>
              <w:ind w:firstLine="0"/>
              <w:jc w:val="center"/>
              <w:textAlignment w:val="center"/>
              <w:rPr>
                <w:rFonts w:ascii="宋体" w:eastAsia="宋体" w:hAnsi="宋体" w:cs="宋体" w:hint="eastAsia"/>
                <w:sz w:val="21"/>
                <w:szCs w:val="21"/>
              </w:rPr>
            </w:pPr>
            <w:r w:rsidRPr="00FD6C59">
              <w:rPr>
                <w:rFonts w:ascii="宋体" w:eastAsia="宋体" w:hAnsi="宋体" w:cs="宋体" w:hint="eastAsia"/>
                <w:kern w:val="0"/>
                <w:sz w:val="21"/>
                <w:szCs w:val="21"/>
                <w:lang w:bidi="ar"/>
              </w:rPr>
              <w:t>序号</w:t>
            </w:r>
          </w:p>
        </w:tc>
        <w:tc>
          <w:tcPr>
            <w:tcW w:w="1433" w:type="dxa"/>
            <w:tcBorders>
              <w:top w:val="single" w:sz="4" w:space="0" w:color="000000"/>
              <w:left w:val="single" w:sz="4" w:space="0" w:color="000000"/>
              <w:bottom w:val="single" w:sz="4" w:space="0" w:color="000000"/>
              <w:right w:val="single" w:sz="4" w:space="0" w:color="000000"/>
            </w:tcBorders>
            <w:vAlign w:val="center"/>
          </w:tcPr>
          <w:p w14:paraId="7643D7E3" w14:textId="77777777" w:rsidR="00AA6604" w:rsidRPr="00FD6C59" w:rsidRDefault="00000000">
            <w:pPr>
              <w:widowControl/>
              <w:ind w:firstLine="0"/>
              <w:jc w:val="center"/>
              <w:textAlignment w:val="center"/>
              <w:rPr>
                <w:rFonts w:ascii="宋体" w:eastAsia="宋体" w:hAnsi="宋体" w:cs="宋体" w:hint="eastAsia"/>
                <w:sz w:val="21"/>
                <w:szCs w:val="21"/>
              </w:rPr>
            </w:pPr>
            <w:r w:rsidRPr="00FD6C59">
              <w:rPr>
                <w:rFonts w:ascii="宋体" w:eastAsia="宋体" w:hAnsi="宋体" w:cs="宋体" w:hint="eastAsia"/>
                <w:kern w:val="0"/>
                <w:sz w:val="21"/>
                <w:szCs w:val="21"/>
                <w:lang w:bidi="ar"/>
              </w:rPr>
              <w:t>名称</w:t>
            </w:r>
          </w:p>
        </w:tc>
        <w:tc>
          <w:tcPr>
            <w:tcW w:w="4011" w:type="dxa"/>
            <w:tcBorders>
              <w:top w:val="single" w:sz="4" w:space="0" w:color="000000"/>
              <w:left w:val="single" w:sz="4" w:space="0" w:color="000000"/>
              <w:bottom w:val="single" w:sz="4" w:space="0" w:color="000000"/>
              <w:right w:val="single" w:sz="4" w:space="0" w:color="000000"/>
            </w:tcBorders>
            <w:vAlign w:val="center"/>
          </w:tcPr>
          <w:p w14:paraId="103D79B3" w14:textId="77777777" w:rsidR="00AA6604" w:rsidRPr="00FD6C59" w:rsidRDefault="00000000">
            <w:pPr>
              <w:widowControl/>
              <w:ind w:firstLineChars="676" w:firstLine="1425"/>
              <w:textAlignment w:val="center"/>
              <w:rPr>
                <w:rFonts w:ascii="宋体" w:eastAsia="宋体" w:hAnsi="宋体" w:cs="宋体" w:hint="eastAsia"/>
                <w:sz w:val="21"/>
                <w:szCs w:val="21"/>
              </w:rPr>
            </w:pPr>
            <w:r w:rsidRPr="00FD6C59">
              <w:rPr>
                <w:rFonts w:ascii="宋体" w:eastAsia="宋体" w:hAnsi="宋体" w:cs="宋体" w:hint="eastAsia"/>
                <w:kern w:val="0"/>
                <w:sz w:val="21"/>
                <w:szCs w:val="21"/>
                <w:lang w:bidi="ar"/>
              </w:rPr>
              <w:t>服务内容</w:t>
            </w:r>
          </w:p>
        </w:tc>
        <w:tc>
          <w:tcPr>
            <w:tcW w:w="1002" w:type="dxa"/>
            <w:tcBorders>
              <w:top w:val="single" w:sz="4" w:space="0" w:color="000000"/>
              <w:left w:val="single" w:sz="4" w:space="0" w:color="000000"/>
              <w:bottom w:val="single" w:sz="4" w:space="0" w:color="000000"/>
              <w:right w:val="single" w:sz="4" w:space="0" w:color="000000"/>
            </w:tcBorders>
            <w:vAlign w:val="center"/>
          </w:tcPr>
          <w:p w14:paraId="449976C3" w14:textId="77777777" w:rsidR="00AA6604" w:rsidRPr="00FD6C59" w:rsidRDefault="00000000">
            <w:pPr>
              <w:widowControl/>
              <w:ind w:firstLine="0"/>
              <w:jc w:val="center"/>
              <w:textAlignment w:val="center"/>
              <w:rPr>
                <w:rFonts w:ascii="宋体" w:eastAsia="宋体" w:hAnsi="宋体" w:cs="宋体" w:hint="eastAsia"/>
                <w:sz w:val="21"/>
                <w:szCs w:val="21"/>
              </w:rPr>
            </w:pPr>
            <w:r w:rsidRPr="00FD6C59">
              <w:rPr>
                <w:rFonts w:ascii="宋体" w:eastAsia="宋体" w:hAnsi="宋体" w:cs="宋体" w:hint="eastAsia"/>
                <w:kern w:val="0"/>
                <w:sz w:val="21"/>
                <w:szCs w:val="21"/>
                <w:lang w:bidi="ar"/>
              </w:rPr>
              <w:t>数量</w:t>
            </w:r>
          </w:p>
        </w:tc>
        <w:tc>
          <w:tcPr>
            <w:tcW w:w="741" w:type="dxa"/>
            <w:tcBorders>
              <w:top w:val="single" w:sz="4" w:space="0" w:color="000000"/>
              <w:left w:val="single" w:sz="4" w:space="0" w:color="000000"/>
              <w:bottom w:val="single" w:sz="4" w:space="0" w:color="000000"/>
              <w:right w:val="single" w:sz="4" w:space="0" w:color="000000"/>
            </w:tcBorders>
            <w:vAlign w:val="center"/>
          </w:tcPr>
          <w:p w14:paraId="5986D5C7" w14:textId="77777777" w:rsidR="00AA6604" w:rsidRPr="00FD6C59" w:rsidRDefault="00000000">
            <w:pPr>
              <w:widowControl/>
              <w:ind w:firstLine="0"/>
              <w:jc w:val="center"/>
              <w:textAlignment w:val="center"/>
              <w:rPr>
                <w:rFonts w:ascii="宋体" w:hAnsi="宋体" w:cs="宋体" w:hint="eastAsia"/>
                <w:kern w:val="0"/>
                <w:sz w:val="21"/>
                <w:szCs w:val="21"/>
                <w:lang w:bidi="ar"/>
              </w:rPr>
            </w:pPr>
            <w:r w:rsidRPr="00FD6C59">
              <w:rPr>
                <w:rFonts w:ascii="宋体" w:eastAsia="宋体" w:hAnsi="宋体" w:cs="宋体" w:hint="eastAsia"/>
                <w:kern w:val="0"/>
                <w:sz w:val="21"/>
                <w:szCs w:val="21"/>
                <w:lang w:bidi="ar"/>
              </w:rPr>
              <w:t>单位</w:t>
            </w:r>
          </w:p>
        </w:tc>
      </w:tr>
      <w:tr w:rsidR="00FD6C59" w:rsidRPr="00FD6C59" w14:paraId="1083ADAB" w14:textId="77777777">
        <w:trPr>
          <w:trHeight w:val="3768"/>
          <w:jc w:val="center"/>
        </w:trPr>
        <w:tc>
          <w:tcPr>
            <w:tcW w:w="989" w:type="dxa"/>
            <w:tcBorders>
              <w:top w:val="single" w:sz="4" w:space="0" w:color="000000"/>
              <w:left w:val="single" w:sz="4" w:space="0" w:color="000000"/>
              <w:bottom w:val="single" w:sz="4" w:space="0" w:color="000000"/>
              <w:right w:val="single" w:sz="4" w:space="0" w:color="000000"/>
            </w:tcBorders>
            <w:vAlign w:val="center"/>
          </w:tcPr>
          <w:p w14:paraId="39560EF2" w14:textId="77777777" w:rsidR="00AA6604" w:rsidRPr="00FD6C59" w:rsidRDefault="00000000">
            <w:pPr>
              <w:widowControl/>
              <w:jc w:val="left"/>
              <w:textAlignment w:val="center"/>
              <w:rPr>
                <w:rFonts w:ascii="宋体" w:eastAsia="宋体" w:hAnsi="宋体" w:cs="宋体" w:hint="eastAsia"/>
                <w:b w:val="0"/>
                <w:bCs w:val="0"/>
                <w:sz w:val="21"/>
                <w:szCs w:val="21"/>
              </w:rPr>
            </w:pPr>
            <w:r w:rsidRPr="00FD6C59">
              <w:rPr>
                <w:rFonts w:ascii="宋体" w:eastAsia="宋体" w:hAnsi="宋体" w:cs="宋体" w:hint="eastAsia"/>
                <w:b w:val="0"/>
                <w:bCs w:val="0"/>
                <w:kern w:val="0"/>
                <w:sz w:val="21"/>
                <w:szCs w:val="21"/>
                <w:lang w:bidi="ar"/>
              </w:rPr>
              <w:t>1</w:t>
            </w:r>
          </w:p>
        </w:tc>
        <w:tc>
          <w:tcPr>
            <w:tcW w:w="1433" w:type="dxa"/>
            <w:tcBorders>
              <w:top w:val="single" w:sz="4" w:space="0" w:color="000000"/>
              <w:left w:val="single" w:sz="4" w:space="0" w:color="000000"/>
              <w:bottom w:val="single" w:sz="4" w:space="0" w:color="000000"/>
              <w:right w:val="single" w:sz="4" w:space="0" w:color="000000"/>
            </w:tcBorders>
            <w:vAlign w:val="center"/>
          </w:tcPr>
          <w:p w14:paraId="61E6ACA0" w14:textId="77777777" w:rsidR="00AA6604" w:rsidRPr="00FD6C59" w:rsidRDefault="00000000">
            <w:pPr>
              <w:widowControl/>
              <w:ind w:firstLine="0"/>
              <w:jc w:val="center"/>
              <w:textAlignment w:val="center"/>
              <w:rPr>
                <w:rFonts w:ascii="宋体" w:eastAsia="宋体" w:hAnsi="宋体" w:cs="宋体" w:hint="eastAsia"/>
                <w:b w:val="0"/>
                <w:bCs w:val="0"/>
                <w:sz w:val="21"/>
                <w:szCs w:val="21"/>
              </w:rPr>
            </w:pPr>
            <w:r w:rsidRPr="00FD6C59">
              <w:rPr>
                <w:rFonts w:ascii="宋体" w:eastAsia="宋体" w:hAnsi="宋体" w:cs="宋体" w:hint="eastAsia"/>
                <w:b w:val="0"/>
                <w:bCs w:val="0"/>
                <w:kern w:val="0"/>
                <w:sz w:val="21"/>
                <w:szCs w:val="21"/>
                <w:lang w:bidi="ar"/>
              </w:rPr>
              <w:t>循环风紫外线空气消毒器</w:t>
            </w:r>
          </w:p>
        </w:tc>
        <w:tc>
          <w:tcPr>
            <w:tcW w:w="4011" w:type="dxa"/>
            <w:tcBorders>
              <w:top w:val="single" w:sz="4" w:space="0" w:color="000000"/>
              <w:left w:val="single" w:sz="4" w:space="0" w:color="000000"/>
              <w:bottom w:val="single" w:sz="4" w:space="0" w:color="000000"/>
              <w:right w:val="single" w:sz="4" w:space="0" w:color="000000"/>
            </w:tcBorders>
            <w:vAlign w:val="center"/>
          </w:tcPr>
          <w:p w14:paraId="6C754B53" w14:textId="77777777" w:rsidR="00AA6604" w:rsidRPr="00FD6C59" w:rsidRDefault="00000000">
            <w:pPr>
              <w:widowControl/>
              <w:jc w:val="left"/>
              <w:textAlignment w:val="center"/>
              <w:rPr>
                <w:rFonts w:ascii="宋体" w:eastAsia="宋体" w:hAnsi="宋体" w:cs="宋体" w:hint="eastAsia"/>
                <w:b w:val="0"/>
                <w:bCs w:val="0"/>
                <w:sz w:val="21"/>
                <w:szCs w:val="21"/>
              </w:rPr>
            </w:pPr>
            <w:r w:rsidRPr="00FD6C59">
              <w:rPr>
                <w:rFonts w:ascii="宋体" w:eastAsia="宋体" w:hAnsi="宋体" w:cs="宋体" w:hint="eastAsia"/>
                <w:b w:val="0"/>
                <w:bCs w:val="0"/>
                <w:kern w:val="0"/>
                <w:sz w:val="21"/>
                <w:szCs w:val="21"/>
                <w:lang w:bidi="ar"/>
              </w:rPr>
              <w:t>用于房间内空气消毒。</w:t>
            </w:r>
            <w:r w:rsidRPr="00FD6C59">
              <w:rPr>
                <w:rFonts w:ascii="宋体" w:eastAsia="宋体" w:hAnsi="宋体" w:cs="宋体" w:hint="eastAsia"/>
                <w:b w:val="0"/>
                <w:bCs w:val="0"/>
                <w:kern w:val="0"/>
                <w:sz w:val="21"/>
                <w:szCs w:val="21"/>
                <w:lang w:bidi="ar"/>
              </w:rPr>
              <w:br/>
              <w:t>1.独立双层滤网，五级过滤，七重净化； 2.紫外线杀菌装置； 3.负离子清新净 化功能； 4.物理加湿功能、内置大水 箱； 5.定时关机，支持睡眠模式； 6. 监控空气质量、PM2.5； 7.额定电压  220V~50Hz；8.使用面积 80 平方米以 上； 9.除花粉、烟尘、颗粒 PM2.5、 甲醛、紫外线杀菌； 10.尺寸</w:t>
            </w:r>
            <w:r w:rsidRPr="00FD6C59">
              <w:rPr>
                <w:rFonts w:ascii="宋体" w:eastAsia="宋体" w:hAnsi="宋体" w:cs="宋体" w:hint="eastAsia"/>
                <w:b w:val="0"/>
                <w:bCs w:val="0"/>
                <w:kern w:val="0"/>
                <w:sz w:val="21"/>
                <w:szCs w:val="21"/>
                <w:lang w:bidi="ar"/>
              </w:rPr>
              <w:br/>
              <w:t>400mm*230mm*620mm； 11、功率：3W</w:t>
            </w:r>
          </w:p>
        </w:tc>
        <w:tc>
          <w:tcPr>
            <w:tcW w:w="1002" w:type="dxa"/>
            <w:tcBorders>
              <w:top w:val="single" w:sz="4" w:space="0" w:color="000000"/>
              <w:left w:val="single" w:sz="4" w:space="0" w:color="000000"/>
              <w:bottom w:val="single" w:sz="4" w:space="0" w:color="000000"/>
              <w:right w:val="single" w:sz="4" w:space="0" w:color="000000"/>
            </w:tcBorders>
            <w:vAlign w:val="center"/>
          </w:tcPr>
          <w:p w14:paraId="28EE6EBE" w14:textId="77777777" w:rsidR="00AA6604" w:rsidRPr="00FD6C59" w:rsidRDefault="00000000">
            <w:pPr>
              <w:widowControl/>
              <w:jc w:val="center"/>
              <w:textAlignment w:val="center"/>
              <w:rPr>
                <w:rFonts w:ascii="宋体" w:eastAsia="宋体" w:hAnsi="宋体" w:cs="宋体" w:hint="eastAsia"/>
                <w:b w:val="0"/>
                <w:bCs w:val="0"/>
                <w:sz w:val="21"/>
                <w:szCs w:val="21"/>
              </w:rPr>
            </w:pPr>
            <w:r w:rsidRPr="00FD6C59">
              <w:rPr>
                <w:rFonts w:ascii="宋体" w:eastAsia="宋体" w:hAnsi="宋体" w:cs="宋体" w:hint="eastAsia"/>
                <w:b w:val="0"/>
                <w:bCs w:val="0"/>
                <w:kern w:val="0"/>
                <w:sz w:val="21"/>
                <w:szCs w:val="21"/>
                <w:lang w:bidi="ar"/>
              </w:rPr>
              <w:t>2</w:t>
            </w:r>
          </w:p>
        </w:tc>
        <w:tc>
          <w:tcPr>
            <w:tcW w:w="741" w:type="dxa"/>
            <w:tcBorders>
              <w:top w:val="single" w:sz="4" w:space="0" w:color="000000"/>
              <w:left w:val="single" w:sz="4" w:space="0" w:color="000000"/>
              <w:bottom w:val="single" w:sz="4" w:space="0" w:color="000000"/>
              <w:right w:val="single" w:sz="4" w:space="0" w:color="000000"/>
            </w:tcBorders>
            <w:vAlign w:val="center"/>
          </w:tcPr>
          <w:p w14:paraId="2FDF2118" w14:textId="77777777" w:rsidR="00AA6604" w:rsidRPr="00FD6C59" w:rsidRDefault="00000000">
            <w:pPr>
              <w:widowControl/>
              <w:ind w:firstLineChars="100" w:firstLine="210"/>
              <w:textAlignment w:val="center"/>
              <w:rPr>
                <w:rFonts w:ascii="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套</w:t>
            </w:r>
          </w:p>
        </w:tc>
      </w:tr>
      <w:tr w:rsidR="00FD6C59" w:rsidRPr="00FD6C59" w14:paraId="16338146" w14:textId="77777777">
        <w:trPr>
          <w:trHeight w:val="374"/>
          <w:jc w:val="center"/>
        </w:trPr>
        <w:tc>
          <w:tcPr>
            <w:tcW w:w="989" w:type="dxa"/>
            <w:tcBorders>
              <w:top w:val="single" w:sz="4" w:space="0" w:color="000000"/>
              <w:left w:val="single" w:sz="4" w:space="0" w:color="000000"/>
              <w:bottom w:val="single" w:sz="4" w:space="0" w:color="000000"/>
              <w:right w:val="single" w:sz="4" w:space="0" w:color="000000"/>
            </w:tcBorders>
            <w:vAlign w:val="center"/>
          </w:tcPr>
          <w:p w14:paraId="0510E035" w14:textId="77777777" w:rsidR="00AA6604" w:rsidRPr="00FD6C59" w:rsidRDefault="00000000">
            <w:pPr>
              <w:widowControl/>
              <w:jc w:val="left"/>
              <w:textAlignment w:val="center"/>
              <w:rPr>
                <w:rFonts w:ascii="宋体" w:eastAsia="宋体" w:hAnsi="宋体" w:cs="宋体" w:hint="eastAsia"/>
                <w:b w:val="0"/>
                <w:bCs w:val="0"/>
                <w:sz w:val="21"/>
                <w:szCs w:val="21"/>
              </w:rPr>
            </w:pPr>
            <w:r w:rsidRPr="00FD6C59">
              <w:rPr>
                <w:rFonts w:ascii="宋体" w:eastAsia="宋体" w:hAnsi="宋体" w:cs="宋体" w:hint="eastAsia"/>
                <w:b w:val="0"/>
                <w:bCs w:val="0"/>
                <w:kern w:val="0"/>
                <w:sz w:val="21"/>
                <w:szCs w:val="21"/>
                <w:lang w:bidi="ar"/>
              </w:rPr>
              <w:t>2</w:t>
            </w:r>
          </w:p>
        </w:tc>
        <w:tc>
          <w:tcPr>
            <w:tcW w:w="1433" w:type="dxa"/>
            <w:tcBorders>
              <w:top w:val="single" w:sz="4" w:space="0" w:color="000000"/>
              <w:left w:val="single" w:sz="4" w:space="0" w:color="000000"/>
              <w:bottom w:val="single" w:sz="4" w:space="0" w:color="000000"/>
              <w:right w:val="single" w:sz="4" w:space="0" w:color="000000"/>
            </w:tcBorders>
            <w:vAlign w:val="center"/>
          </w:tcPr>
          <w:p w14:paraId="1F019D08" w14:textId="77777777" w:rsidR="00AA6604" w:rsidRPr="00FD6C59" w:rsidRDefault="00000000">
            <w:pPr>
              <w:widowControl/>
              <w:ind w:firstLine="0"/>
              <w:jc w:val="center"/>
              <w:textAlignment w:val="center"/>
              <w:rPr>
                <w:rFonts w:hint="eastAsia"/>
                <w:b w:val="0"/>
                <w:bCs w:val="0"/>
              </w:rPr>
            </w:pPr>
            <w:r w:rsidRPr="00FD6C59">
              <w:rPr>
                <w:rFonts w:ascii="宋体" w:eastAsia="宋体" w:hAnsi="宋体" w:cs="宋体" w:hint="eastAsia"/>
                <w:b w:val="0"/>
                <w:bCs w:val="0"/>
                <w:kern w:val="0"/>
                <w:sz w:val="21"/>
                <w:szCs w:val="21"/>
                <w:lang w:bidi="ar"/>
              </w:rPr>
              <w:t>电子护理洗头车</w:t>
            </w:r>
          </w:p>
        </w:tc>
        <w:tc>
          <w:tcPr>
            <w:tcW w:w="4011" w:type="dxa"/>
            <w:tcBorders>
              <w:top w:val="single" w:sz="4" w:space="0" w:color="000000"/>
              <w:left w:val="single" w:sz="4" w:space="0" w:color="000000"/>
              <w:bottom w:val="single" w:sz="4" w:space="0" w:color="000000"/>
              <w:right w:val="single" w:sz="4" w:space="0" w:color="000000"/>
            </w:tcBorders>
            <w:vAlign w:val="center"/>
          </w:tcPr>
          <w:p w14:paraId="2ECFD69E" w14:textId="77777777" w:rsidR="00AA6604" w:rsidRPr="00FD6C59" w:rsidRDefault="00000000">
            <w:pPr>
              <w:widowControl/>
              <w:jc w:val="left"/>
              <w:textAlignment w:val="center"/>
              <w:rPr>
                <w:rFonts w:hint="eastAsia"/>
                <w:b w:val="0"/>
                <w:bCs w:val="0"/>
              </w:rPr>
            </w:pPr>
            <w:r w:rsidRPr="00FD6C59">
              <w:rPr>
                <w:rFonts w:ascii="宋体" w:eastAsia="宋体" w:hAnsi="宋体" w:cs="宋体" w:hint="eastAsia"/>
                <w:b w:val="0"/>
                <w:bCs w:val="0"/>
                <w:kern w:val="0"/>
                <w:sz w:val="21"/>
                <w:szCs w:val="21"/>
                <w:lang w:bidi="ar"/>
              </w:rPr>
              <w:t>1.认知症风险的智能化评估</w:t>
            </w:r>
            <w:r w:rsidRPr="00FD6C59">
              <w:rPr>
                <w:rFonts w:ascii="宋体" w:eastAsia="宋体" w:hAnsi="宋体" w:cs="宋体" w:hint="eastAsia"/>
                <w:b w:val="0"/>
                <w:bCs w:val="0"/>
                <w:kern w:val="0"/>
                <w:sz w:val="21"/>
                <w:szCs w:val="21"/>
                <w:lang w:bidi="ar"/>
              </w:rPr>
              <w:br/>
              <w:t>采取漫画和语音提示、触屏应答实时提供可视化评估结果的方式开展以下评  估：认知障碍评估量表 AD8；蒙特利尔 认知功能评估量 MoCA;社区专用认知  症风险评估 DASC；老年痴呆患病概率 预测评估；认知功能测评认知症症状度 BPSD 评估。</w:t>
            </w:r>
            <w:r w:rsidRPr="00FD6C59">
              <w:rPr>
                <w:rFonts w:ascii="宋体" w:eastAsia="宋体" w:hAnsi="宋体" w:cs="宋体" w:hint="eastAsia"/>
                <w:b w:val="0"/>
                <w:bCs w:val="0"/>
                <w:kern w:val="0"/>
                <w:sz w:val="21"/>
                <w:szCs w:val="21"/>
                <w:lang w:bidi="ar"/>
              </w:rPr>
              <w:br/>
              <w:t>2.数字化康复训练与认知症非药物疗 法</w:t>
            </w:r>
            <w:r w:rsidRPr="00FD6C59">
              <w:rPr>
                <w:rFonts w:ascii="宋体" w:eastAsia="宋体" w:hAnsi="宋体" w:cs="宋体" w:hint="eastAsia"/>
                <w:b w:val="0"/>
                <w:bCs w:val="0"/>
                <w:kern w:val="0"/>
                <w:sz w:val="21"/>
                <w:szCs w:val="21"/>
                <w:lang w:bidi="ar"/>
              </w:rPr>
              <w:br/>
              <w:t>机器人可根据评估结果自动生成数字 化康复训练计划书。</w:t>
            </w:r>
            <w:r w:rsidRPr="00FD6C59">
              <w:rPr>
                <w:rFonts w:ascii="宋体" w:eastAsia="宋体" w:hAnsi="宋体" w:cs="宋体" w:hint="eastAsia"/>
                <w:b w:val="0"/>
                <w:bCs w:val="0"/>
                <w:kern w:val="0"/>
                <w:sz w:val="21"/>
                <w:szCs w:val="21"/>
                <w:lang w:bidi="ar"/>
              </w:rPr>
              <w:br/>
              <w:t>（1）认知症预防干预课程根据不同程 度认知风险（轻、中、重度）的老年人 情况，按照分级、多维度进行干预训练。</w:t>
            </w:r>
            <w:r w:rsidRPr="00FD6C59">
              <w:rPr>
                <w:rFonts w:ascii="宋体" w:eastAsia="宋体" w:hAnsi="宋体" w:cs="宋体" w:hint="eastAsia"/>
                <w:b w:val="0"/>
                <w:bCs w:val="0"/>
                <w:kern w:val="0"/>
                <w:sz w:val="21"/>
                <w:szCs w:val="21"/>
                <w:lang w:bidi="ar"/>
              </w:rPr>
              <w:br/>
              <w:t>（2）认知功能的六大维度，提供个性 化针对性的认知功能训练；训练课程由 活力百岁健脑操（82 种训练项目）活  力百岁健身操（46 种训练项目）构成； 可结合慢病运动疗法，通过控制认知症 危险因子，提供预防干预课程；</w:t>
            </w:r>
            <w:r w:rsidRPr="00FD6C59">
              <w:rPr>
                <w:rFonts w:ascii="宋体" w:eastAsia="宋体" w:hAnsi="宋体" w:cs="宋体" w:hint="eastAsia"/>
                <w:b w:val="0"/>
                <w:bCs w:val="0"/>
                <w:kern w:val="0"/>
                <w:sz w:val="21"/>
                <w:szCs w:val="21"/>
                <w:lang w:bidi="ar"/>
              </w:rPr>
              <w:br/>
              <w:t>（3）认知症康复课程由认知刺激疗法 结合日常生活机能康复构成；通过身体 机能训练维持改善日常生活能力和认  知功能。</w:t>
            </w:r>
            <w:r w:rsidRPr="00FD6C59">
              <w:rPr>
                <w:rFonts w:ascii="宋体" w:eastAsia="宋体" w:hAnsi="宋体" w:cs="宋体" w:hint="eastAsia"/>
                <w:b w:val="0"/>
                <w:bCs w:val="0"/>
                <w:kern w:val="0"/>
                <w:sz w:val="21"/>
                <w:szCs w:val="21"/>
                <w:lang w:bidi="ar"/>
              </w:rPr>
              <w:br/>
              <w:t>3.康复效果可视化</w:t>
            </w:r>
            <w:r w:rsidRPr="00FD6C59">
              <w:rPr>
                <w:rFonts w:ascii="宋体" w:eastAsia="宋体" w:hAnsi="宋体" w:cs="宋体" w:hint="eastAsia"/>
                <w:b w:val="0"/>
                <w:bCs w:val="0"/>
                <w:kern w:val="0"/>
                <w:sz w:val="21"/>
                <w:szCs w:val="21"/>
                <w:lang w:bidi="ar"/>
              </w:rPr>
              <w:br/>
              <w:t>机器人根据康复训练情况自动生成可  视化的康复训练效果监测报告书，以图 标可视化的向服务机构、参加训练课程 的老人和家属反馈干预训练效果。</w:t>
            </w:r>
            <w:r w:rsidRPr="00FD6C59">
              <w:rPr>
                <w:rFonts w:ascii="宋体" w:eastAsia="宋体" w:hAnsi="宋体" w:cs="宋体" w:hint="eastAsia"/>
                <w:b w:val="0"/>
                <w:bCs w:val="0"/>
                <w:kern w:val="0"/>
                <w:sz w:val="21"/>
                <w:szCs w:val="21"/>
                <w:lang w:bidi="ar"/>
              </w:rPr>
              <w:br/>
            </w:r>
            <w:r w:rsidRPr="00FD6C59">
              <w:rPr>
                <w:rFonts w:ascii="宋体" w:eastAsia="宋体" w:hAnsi="宋体" w:cs="宋体" w:hint="eastAsia"/>
                <w:b w:val="0"/>
                <w:bCs w:val="0"/>
                <w:kern w:val="0"/>
                <w:sz w:val="21"/>
                <w:szCs w:val="21"/>
                <w:lang w:bidi="ar"/>
              </w:rPr>
              <w:lastRenderedPageBreak/>
              <w:t>4.健康管理</w:t>
            </w:r>
            <w:r w:rsidRPr="00FD6C59">
              <w:rPr>
                <w:rFonts w:ascii="宋体" w:eastAsia="宋体" w:hAnsi="宋体" w:cs="宋体" w:hint="eastAsia"/>
                <w:b w:val="0"/>
                <w:bCs w:val="0"/>
                <w:kern w:val="0"/>
                <w:sz w:val="21"/>
                <w:szCs w:val="21"/>
                <w:lang w:bidi="ar"/>
              </w:rPr>
              <w:br/>
              <w:t>机器人可以为老年人提供营养状态/ 口 腔功能/跌倒风险/认知功能测评/精神 健康等健康管理。</w:t>
            </w:r>
            <w:r w:rsidRPr="00FD6C59">
              <w:rPr>
                <w:rFonts w:ascii="宋体" w:eastAsia="宋体" w:hAnsi="宋体" w:cs="宋体" w:hint="eastAsia"/>
                <w:b w:val="0"/>
                <w:bCs w:val="0"/>
                <w:kern w:val="0"/>
                <w:sz w:val="21"/>
                <w:szCs w:val="21"/>
                <w:lang w:bidi="ar"/>
              </w:rPr>
              <w:br/>
              <w:t>5.服务管理</w:t>
            </w:r>
            <w:r w:rsidRPr="00FD6C59">
              <w:rPr>
                <w:rFonts w:ascii="宋体" w:eastAsia="宋体" w:hAnsi="宋体" w:cs="宋体" w:hint="eastAsia"/>
                <w:b w:val="0"/>
                <w:bCs w:val="0"/>
                <w:kern w:val="0"/>
                <w:sz w:val="21"/>
                <w:szCs w:val="21"/>
                <w:lang w:bidi="ar"/>
              </w:rPr>
              <w:br/>
              <w:t>老年人基本信息管理、评估履历管理、 服务计划书管理、训练履历管理、训练 效果管理、服务权限管理等。</w:t>
            </w:r>
            <w:r w:rsidRPr="00FD6C59">
              <w:rPr>
                <w:rFonts w:ascii="宋体" w:eastAsia="宋体" w:hAnsi="宋体" w:cs="宋体" w:hint="eastAsia"/>
                <w:b w:val="0"/>
                <w:bCs w:val="0"/>
                <w:kern w:val="0"/>
                <w:sz w:val="21"/>
                <w:szCs w:val="21"/>
                <w:lang w:bidi="ar"/>
              </w:rPr>
              <w:br/>
              <w:t>6.显示屏 18.5 英寸；处理器 6 核；</w:t>
            </w:r>
            <w:r w:rsidRPr="00FD6C59">
              <w:rPr>
                <w:rFonts w:ascii="宋体" w:eastAsia="宋体" w:hAnsi="宋体" w:cs="宋体" w:hint="eastAsia"/>
                <w:b w:val="0"/>
                <w:bCs w:val="0"/>
                <w:kern w:val="0"/>
                <w:sz w:val="21"/>
                <w:szCs w:val="21"/>
                <w:lang w:bidi="ar"/>
              </w:rPr>
              <w:br/>
              <w:t>内存 4G；存储空间 32G。提供二分频 音箱，8 欧 ，15w*2，功放电路板 15w， 音量电位器+旋钮。控制电路板（灯光 控制、骆驼仪+线路校</w:t>
            </w:r>
            <w:r w:rsidRPr="00FD6C59">
              <w:rPr>
                <w:rFonts w:ascii="宋体" w:eastAsia="宋体" w:hAnsi="宋体" w:cs="宋体" w:hint="eastAsia"/>
                <w:b w:val="0"/>
                <w:bCs w:val="0"/>
                <w:kern w:val="0"/>
                <w:sz w:val="21"/>
                <w:szCs w:val="21"/>
                <w:lang w:bidi="ar"/>
              </w:rPr>
              <w:br/>
              <w:t>正、超声波、触控反应）；提供遥控器 接收器和遥控器 1 套。支撑功能提供 支撑全螺纹立柱×4，定位立柱×4，支撑板≥3mm。</w:t>
            </w:r>
          </w:p>
        </w:tc>
        <w:tc>
          <w:tcPr>
            <w:tcW w:w="1002" w:type="dxa"/>
            <w:tcBorders>
              <w:top w:val="single" w:sz="4" w:space="0" w:color="000000"/>
              <w:left w:val="single" w:sz="4" w:space="0" w:color="000000"/>
              <w:bottom w:val="single" w:sz="4" w:space="0" w:color="000000"/>
              <w:right w:val="single" w:sz="4" w:space="0" w:color="000000"/>
            </w:tcBorders>
            <w:vAlign w:val="center"/>
          </w:tcPr>
          <w:p w14:paraId="6D80C272" w14:textId="77777777" w:rsidR="00AA6604" w:rsidRPr="00FD6C59" w:rsidRDefault="00000000">
            <w:pPr>
              <w:widowControl/>
              <w:jc w:val="left"/>
              <w:textAlignment w:val="center"/>
              <w:rPr>
                <w:rFonts w:ascii="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lastRenderedPageBreak/>
              <w:t>2</w:t>
            </w:r>
          </w:p>
        </w:tc>
        <w:tc>
          <w:tcPr>
            <w:tcW w:w="741" w:type="dxa"/>
            <w:tcBorders>
              <w:top w:val="single" w:sz="4" w:space="0" w:color="000000"/>
              <w:left w:val="single" w:sz="4" w:space="0" w:color="000000"/>
              <w:bottom w:val="single" w:sz="4" w:space="0" w:color="000000"/>
              <w:right w:val="single" w:sz="4" w:space="0" w:color="000000"/>
            </w:tcBorders>
            <w:vAlign w:val="center"/>
          </w:tcPr>
          <w:p w14:paraId="58D567FC" w14:textId="77777777" w:rsidR="00AA6604" w:rsidRPr="00FD6C59" w:rsidRDefault="00000000">
            <w:pPr>
              <w:widowControl/>
              <w:ind w:firstLineChars="100" w:firstLine="210"/>
              <w:jc w:val="left"/>
              <w:textAlignment w:val="center"/>
              <w:rPr>
                <w:rFonts w:hint="eastAsia"/>
                <w:b w:val="0"/>
                <w:bCs w:val="0"/>
              </w:rPr>
            </w:pPr>
            <w:r w:rsidRPr="00FD6C59">
              <w:rPr>
                <w:rFonts w:ascii="宋体" w:eastAsia="宋体" w:hAnsi="宋体" w:cs="宋体" w:hint="eastAsia"/>
                <w:b w:val="0"/>
                <w:bCs w:val="0"/>
                <w:kern w:val="0"/>
                <w:sz w:val="21"/>
                <w:szCs w:val="21"/>
                <w:lang w:bidi="ar"/>
              </w:rPr>
              <w:t>套</w:t>
            </w:r>
          </w:p>
        </w:tc>
      </w:tr>
      <w:tr w:rsidR="00FD6C59" w:rsidRPr="00FD6C59" w14:paraId="36C6EF32" w14:textId="77777777">
        <w:trPr>
          <w:trHeight w:val="374"/>
          <w:jc w:val="center"/>
        </w:trPr>
        <w:tc>
          <w:tcPr>
            <w:tcW w:w="989" w:type="dxa"/>
            <w:tcBorders>
              <w:top w:val="single" w:sz="4" w:space="0" w:color="000000"/>
              <w:left w:val="single" w:sz="4" w:space="0" w:color="000000"/>
              <w:bottom w:val="single" w:sz="4" w:space="0" w:color="000000"/>
              <w:right w:val="single" w:sz="4" w:space="0" w:color="000000"/>
            </w:tcBorders>
            <w:vAlign w:val="center"/>
          </w:tcPr>
          <w:p w14:paraId="5338E9F6" w14:textId="77777777" w:rsidR="00AA6604" w:rsidRPr="00FD6C59" w:rsidRDefault="00000000">
            <w:pPr>
              <w:widowControl/>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3</w:t>
            </w:r>
          </w:p>
        </w:tc>
        <w:tc>
          <w:tcPr>
            <w:tcW w:w="1433" w:type="dxa"/>
            <w:tcBorders>
              <w:top w:val="single" w:sz="4" w:space="0" w:color="000000"/>
              <w:left w:val="single" w:sz="4" w:space="0" w:color="000000"/>
              <w:bottom w:val="single" w:sz="4" w:space="0" w:color="000000"/>
              <w:right w:val="single" w:sz="4" w:space="0" w:color="000000"/>
            </w:tcBorders>
            <w:vAlign w:val="center"/>
          </w:tcPr>
          <w:p w14:paraId="3EB8AFCC" w14:textId="77777777" w:rsidR="00AA6604" w:rsidRPr="00FD6C59" w:rsidRDefault="00000000">
            <w:pPr>
              <w:widowControl/>
              <w:ind w:firstLine="0"/>
              <w:jc w:val="center"/>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智能助行机器人</w:t>
            </w:r>
          </w:p>
        </w:tc>
        <w:tc>
          <w:tcPr>
            <w:tcW w:w="4011" w:type="dxa"/>
            <w:tcBorders>
              <w:top w:val="single" w:sz="4" w:space="0" w:color="000000"/>
              <w:left w:val="single" w:sz="4" w:space="0" w:color="000000"/>
              <w:bottom w:val="single" w:sz="4" w:space="0" w:color="000000"/>
              <w:right w:val="single" w:sz="4" w:space="0" w:color="000000"/>
            </w:tcBorders>
            <w:vAlign w:val="center"/>
          </w:tcPr>
          <w:p w14:paraId="70151FC0" w14:textId="77777777" w:rsidR="00AA6604" w:rsidRPr="00FD6C59" w:rsidRDefault="00000000">
            <w:pPr>
              <w:widowControl/>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移动式洗浴系统，有效避免摔倒的风 险。</w:t>
            </w:r>
            <w:r w:rsidRPr="00FD6C59">
              <w:rPr>
                <w:rFonts w:ascii="宋体" w:eastAsia="宋体" w:hAnsi="宋体" w:cs="宋体" w:hint="eastAsia"/>
                <w:b w:val="0"/>
                <w:bCs w:val="0"/>
                <w:kern w:val="0"/>
                <w:sz w:val="21"/>
                <w:szCs w:val="21"/>
                <w:lang w:bidi="ar"/>
              </w:rPr>
              <w:br/>
              <w:t>1.机器具备擦澡、洗头、淋浴三种功能 模式，三种功能模式均有普通模式和增 强模式两种； 2.可移动式洗浴系统设 计，无需转移受助者到浴室，防止意外 摔倒，避免造成不必要伤害； 3.受助 者无论坐着还是躺着都可以轻松进行  擦澡及洗发，附带按摩功能，可帮助老 人实现安全、清爽、有尊严洗浴；</w:t>
            </w:r>
            <w:r w:rsidRPr="00FD6C59">
              <w:rPr>
                <w:rFonts w:ascii="宋体" w:eastAsia="宋体" w:hAnsi="宋体" w:cs="宋体" w:hint="eastAsia"/>
                <w:b w:val="0"/>
                <w:bCs w:val="0"/>
                <w:kern w:val="0"/>
                <w:sz w:val="21"/>
                <w:szCs w:val="21"/>
                <w:lang w:bidi="ar"/>
              </w:rPr>
              <w:br/>
              <w:t>4.开启擦澡/洗头/淋浴模式，按下清水 出 口控制按钮,清水即可喷出。如果你 松开按钮, 清水就会停止喷射。当所有 模式（擦澡、洗头、淋浴）关闭时，无 论按下或松幵控制按钮，净水都无法喷 出来； 5.设备带有音乐播放功能，幵 启音乐后，插入 U 盘，设备可以循环 播放 U 盘的音乐；6.产品配备海绵花 洒和硅胶花洒，硅胶花洒用于洗头发， 海绵花洒用于擦澡和淋浴； 7.设备内 置蓝牙功能，可以与手机进行数据互联 互通； 8.采用洗吸一体负压深层清洗 技术，通过无刷高速风机回吸系统，能 边清洗边回吸洗浴产生污水，洗浴过程 无水滴漏，可以避兔交叉感染，舒适卫 生。强力回吸功能，配合专用沐浴液， 能深层次清洗将皮肤毛囊里的污物吸  走，浴后更清爽，去体味并养发护肤； 9.</w:t>
            </w:r>
            <w:r w:rsidRPr="00FD6C59">
              <w:rPr>
                <w:rFonts w:ascii="宋体" w:eastAsia="宋体" w:hAnsi="宋体" w:cs="宋体" w:hint="eastAsia"/>
                <w:b w:val="0"/>
                <w:bCs w:val="0"/>
                <w:kern w:val="0"/>
                <w:sz w:val="21"/>
                <w:szCs w:val="21"/>
                <w:lang w:bidi="ar"/>
              </w:rPr>
              <w:lastRenderedPageBreak/>
              <w:t>智能新型助浴器的清洗采用可循环  使用的触头，能做到安全洗浴不漏电； 10.环保节水设计，3L 水洗一次头</w:t>
            </w:r>
            <w:r w:rsidRPr="00FD6C59">
              <w:rPr>
                <w:rFonts w:ascii="宋体" w:eastAsia="宋体" w:hAnsi="宋体" w:cs="宋体" w:hint="eastAsia"/>
                <w:b w:val="0"/>
                <w:bCs w:val="0"/>
                <w:kern w:val="0"/>
                <w:sz w:val="21"/>
                <w:szCs w:val="21"/>
                <w:lang w:bidi="ar"/>
              </w:rPr>
              <w:br/>
              <w:t>发,6L 水擦一次澡，洗浴成本较低；</w:t>
            </w:r>
            <w:r w:rsidRPr="00FD6C59">
              <w:rPr>
                <w:rFonts w:ascii="宋体" w:eastAsia="宋体" w:hAnsi="宋体" w:cs="宋体" w:hint="eastAsia"/>
                <w:b w:val="0"/>
                <w:bCs w:val="0"/>
                <w:kern w:val="0"/>
                <w:sz w:val="21"/>
                <w:szCs w:val="21"/>
                <w:lang w:bidi="ar"/>
              </w:rPr>
              <w:br/>
              <w:t>11.人体工学设计，操控简单，使用方 使，能减轻护理员助浴工作量，提升服 务效率和品质；12.采用静音无刷高速 风机及迷宫式降噪技术，老人舒适性  强； 13.淋蓬头带水流按摩功能，无需 弄湿人手，直接人手移动淋蓬头进行按 摩和洗发便可，使用方便，不蚀人手； 14.海绵花洒和硅胶花洒符合国家环保 标准； 15.污水桶内置，净水桶外置， 外置水箱避免交叉感染； 16.外观尺  寸：406mm(长)*208mm（宽）*356mm（高）；17.电源输入：AC100-240V/50-60Hz； 18.电源供电：24V/150W； 19.额定电 压：DC 24V； 20.工作电流：＜5A。</w:t>
            </w:r>
          </w:p>
        </w:tc>
        <w:tc>
          <w:tcPr>
            <w:tcW w:w="1002" w:type="dxa"/>
            <w:tcBorders>
              <w:top w:val="single" w:sz="4" w:space="0" w:color="000000"/>
              <w:left w:val="single" w:sz="4" w:space="0" w:color="000000"/>
              <w:bottom w:val="single" w:sz="4" w:space="0" w:color="000000"/>
              <w:right w:val="single" w:sz="4" w:space="0" w:color="000000"/>
            </w:tcBorders>
            <w:vAlign w:val="center"/>
          </w:tcPr>
          <w:p w14:paraId="2C18B829" w14:textId="77777777" w:rsidR="00AA6604" w:rsidRPr="00FD6C59" w:rsidRDefault="00000000">
            <w:pPr>
              <w:widowControl/>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lastRenderedPageBreak/>
              <w:t>1</w:t>
            </w:r>
          </w:p>
        </w:tc>
        <w:tc>
          <w:tcPr>
            <w:tcW w:w="741" w:type="dxa"/>
            <w:tcBorders>
              <w:top w:val="single" w:sz="4" w:space="0" w:color="000000"/>
              <w:left w:val="single" w:sz="4" w:space="0" w:color="000000"/>
              <w:bottom w:val="single" w:sz="4" w:space="0" w:color="000000"/>
              <w:right w:val="single" w:sz="4" w:space="0" w:color="000000"/>
            </w:tcBorders>
            <w:vAlign w:val="center"/>
          </w:tcPr>
          <w:p w14:paraId="7ECF79DE" w14:textId="77777777" w:rsidR="00AA6604" w:rsidRPr="00FD6C59" w:rsidRDefault="00000000">
            <w:pPr>
              <w:widowControl/>
              <w:ind w:firstLineChars="100" w:firstLine="210"/>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套</w:t>
            </w:r>
          </w:p>
        </w:tc>
      </w:tr>
      <w:tr w:rsidR="00FD6C59" w:rsidRPr="00FD6C59" w14:paraId="2D7C4E68" w14:textId="77777777">
        <w:trPr>
          <w:trHeight w:val="374"/>
          <w:jc w:val="center"/>
        </w:trPr>
        <w:tc>
          <w:tcPr>
            <w:tcW w:w="989" w:type="dxa"/>
            <w:tcBorders>
              <w:top w:val="single" w:sz="4" w:space="0" w:color="000000"/>
              <w:left w:val="single" w:sz="4" w:space="0" w:color="000000"/>
              <w:bottom w:val="single" w:sz="4" w:space="0" w:color="000000"/>
              <w:right w:val="single" w:sz="4" w:space="0" w:color="000000"/>
            </w:tcBorders>
            <w:vAlign w:val="center"/>
          </w:tcPr>
          <w:p w14:paraId="0B722BB6" w14:textId="77777777" w:rsidR="00AA6604" w:rsidRPr="00FD6C59" w:rsidRDefault="00000000">
            <w:pPr>
              <w:widowControl/>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4</w:t>
            </w:r>
          </w:p>
        </w:tc>
        <w:tc>
          <w:tcPr>
            <w:tcW w:w="1433" w:type="dxa"/>
            <w:tcBorders>
              <w:top w:val="single" w:sz="4" w:space="0" w:color="000000"/>
              <w:left w:val="single" w:sz="4" w:space="0" w:color="000000"/>
              <w:bottom w:val="single" w:sz="4" w:space="0" w:color="000000"/>
              <w:right w:val="single" w:sz="4" w:space="0" w:color="000000"/>
            </w:tcBorders>
            <w:vAlign w:val="center"/>
          </w:tcPr>
          <w:p w14:paraId="7CEE418A" w14:textId="77777777" w:rsidR="00AA6604" w:rsidRPr="00FD6C59" w:rsidRDefault="00000000">
            <w:pPr>
              <w:widowControl/>
              <w:ind w:firstLine="0"/>
              <w:jc w:val="center"/>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智能行走机器人</w:t>
            </w:r>
          </w:p>
        </w:tc>
        <w:tc>
          <w:tcPr>
            <w:tcW w:w="4011" w:type="dxa"/>
            <w:tcBorders>
              <w:top w:val="single" w:sz="4" w:space="0" w:color="000000"/>
              <w:left w:val="single" w:sz="4" w:space="0" w:color="000000"/>
              <w:bottom w:val="single" w:sz="4" w:space="0" w:color="000000"/>
              <w:right w:val="single" w:sz="4" w:space="0" w:color="000000"/>
            </w:tcBorders>
            <w:vAlign w:val="center"/>
          </w:tcPr>
          <w:p w14:paraId="6E61DCCE" w14:textId="77777777" w:rsidR="00AA6604" w:rsidRPr="00FD6C59" w:rsidRDefault="00000000">
            <w:pPr>
              <w:widowControl/>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电动自控，可移动，水温可调，可预热， ABS 工程塑料。用于床上洗头清洁护  理。由推车、净水箱、污水箱、专用洗 头盆、喷淋头、蓄电池、微型水泵、脚 踏开关等组成，配备电吹风、专用头垫、 进水管、隔水垫等</w:t>
            </w:r>
          </w:p>
        </w:tc>
        <w:tc>
          <w:tcPr>
            <w:tcW w:w="1002" w:type="dxa"/>
            <w:tcBorders>
              <w:top w:val="single" w:sz="4" w:space="0" w:color="000000"/>
              <w:left w:val="single" w:sz="4" w:space="0" w:color="000000"/>
              <w:bottom w:val="single" w:sz="4" w:space="0" w:color="000000"/>
              <w:right w:val="single" w:sz="4" w:space="0" w:color="000000"/>
            </w:tcBorders>
            <w:vAlign w:val="center"/>
          </w:tcPr>
          <w:p w14:paraId="5C7F16B3" w14:textId="77777777" w:rsidR="00AA6604" w:rsidRPr="00FD6C59" w:rsidRDefault="00000000">
            <w:pPr>
              <w:widowControl/>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2</w:t>
            </w:r>
          </w:p>
        </w:tc>
        <w:tc>
          <w:tcPr>
            <w:tcW w:w="741" w:type="dxa"/>
            <w:tcBorders>
              <w:top w:val="single" w:sz="4" w:space="0" w:color="000000"/>
              <w:left w:val="single" w:sz="4" w:space="0" w:color="000000"/>
              <w:bottom w:val="single" w:sz="4" w:space="0" w:color="000000"/>
              <w:right w:val="single" w:sz="4" w:space="0" w:color="000000"/>
            </w:tcBorders>
            <w:vAlign w:val="center"/>
          </w:tcPr>
          <w:p w14:paraId="3A5F458A" w14:textId="77777777" w:rsidR="00AA6604" w:rsidRPr="00FD6C59" w:rsidRDefault="00000000">
            <w:pPr>
              <w:widowControl/>
              <w:ind w:firstLineChars="100" w:firstLine="210"/>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套</w:t>
            </w:r>
          </w:p>
        </w:tc>
      </w:tr>
      <w:tr w:rsidR="00FD6C59" w:rsidRPr="00FD6C59" w14:paraId="1285E3FE" w14:textId="77777777">
        <w:trPr>
          <w:trHeight w:val="374"/>
          <w:jc w:val="center"/>
        </w:trPr>
        <w:tc>
          <w:tcPr>
            <w:tcW w:w="989" w:type="dxa"/>
            <w:tcBorders>
              <w:top w:val="single" w:sz="4" w:space="0" w:color="000000"/>
              <w:left w:val="single" w:sz="4" w:space="0" w:color="000000"/>
              <w:bottom w:val="single" w:sz="4" w:space="0" w:color="000000"/>
              <w:right w:val="single" w:sz="4" w:space="0" w:color="000000"/>
            </w:tcBorders>
            <w:vAlign w:val="center"/>
          </w:tcPr>
          <w:p w14:paraId="1DDE2DDC" w14:textId="77777777" w:rsidR="00AA6604" w:rsidRPr="00FD6C59" w:rsidRDefault="00000000">
            <w:pPr>
              <w:widowControl/>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5</w:t>
            </w:r>
          </w:p>
        </w:tc>
        <w:tc>
          <w:tcPr>
            <w:tcW w:w="1433" w:type="dxa"/>
            <w:tcBorders>
              <w:top w:val="single" w:sz="4" w:space="0" w:color="000000"/>
              <w:left w:val="single" w:sz="4" w:space="0" w:color="000000"/>
              <w:bottom w:val="single" w:sz="4" w:space="0" w:color="000000"/>
              <w:right w:val="single" w:sz="4" w:space="0" w:color="000000"/>
            </w:tcBorders>
            <w:vAlign w:val="center"/>
          </w:tcPr>
          <w:p w14:paraId="7717F38B" w14:textId="77777777" w:rsidR="00AA6604" w:rsidRPr="00FD6C59" w:rsidRDefault="00000000">
            <w:pPr>
              <w:widowControl/>
              <w:ind w:firstLine="0"/>
              <w:jc w:val="center"/>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智能监测垫</w:t>
            </w:r>
          </w:p>
        </w:tc>
        <w:tc>
          <w:tcPr>
            <w:tcW w:w="4011" w:type="dxa"/>
            <w:tcBorders>
              <w:top w:val="single" w:sz="4" w:space="0" w:color="000000"/>
              <w:left w:val="single" w:sz="4" w:space="0" w:color="000000"/>
              <w:bottom w:val="single" w:sz="4" w:space="0" w:color="000000"/>
              <w:right w:val="single" w:sz="4" w:space="0" w:color="000000"/>
            </w:tcBorders>
            <w:vAlign w:val="center"/>
          </w:tcPr>
          <w:p w14:paraId="34E27716" w14:textId="77777777" w:rsidR="00AA6604" w:rsidRPr="00FD6C59" w:rsidRDefault="00000000">
            <w:pPr>
              <w:widowControl/>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内置多种传感器系统，智能跟随人体步 行速度和幅度，自动调节助力频率，学 习并适应人体的步行节奏，具有更舒适 的穿戴体验。</w:t>
            </w:r>
          </w:p>
        </w:tc>
        <w:tc>
          <w:tcPr>
            <w:tcW w:w="1002" w:type="dxa"/>
            <w:tcBorders>
              <w:top w:val="single" w:sz="4" w:space="0" w:color="000000"/>
              <w:left w:val="single" w:sz="4" w:space="0" w:color="000000"/>
              <w:bottom w:val="single" w:sz="4" w:space="0" w:color="000000"/>
              <w:right w:val="single" w:sz="4" w:space="0" w:color="000000"/>
            </w:tcBorders>
            <w:vAlign w:val="center"/>
          </w:tcPr>
          <w:p w14:paraId="6831EFBF" w14:textId="77777777" w:rsidR="00AA6604" w:rsidRPr="00FD6C59" w:rsidRDefault="00000000">
            <w:pPr>
              <w:widowControl/>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2</w:t>
            </w:r>
          </w:p>
        </w:tc>
        <w:tc>
          <w:tcPr>
            <w:tcW w:w="741" w:type="dxa"/>
            <w:tcBorders>
              <w:top w:val="single" w:sz="4" w:space="0" w:color="000000"/>
              <w:left w:val="single" w:sz="4" w:space="0" w:color="000000"/>
              <w:bottom w:val="single" w:sz="4" w:space="0" w:color="000000"/>
              <w:right w:val="single" w:sz="4" w:space="0" w:color="000000"/>
            </w:tcBorders>
            <w:vAlign w:val="center"/>
          </w:tcPr>
          <w:p w14:paraId="56F41EDC" w14:textId="77777777" w:rsidR="00AA6604" w:rsidRPr="00FD6C59" w:rsidRDefault="00000000">
            <w:pPr>
              <w:widowControl/>
              <w:ind w:firstLineChars="100" w:firstLine="210"/>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套</w:t>
            </w:r>
          </w:p>
        </w:tc>
      </w:tr>
      <w:tr w:rsidR="00FD6C59" w:rsidRPr="00FD6C59" w14:paraId="70363C38" w14:textId="77777777">
        <w:trPr>
          <w:trHeight w:val="374"/>
          <w:jc w:val="center"/>
        </w:trPr>
        <w:tc>
          <w:tcPr>
            <w:tcW w:w="989" w:type="dxa"/>
            <w:tcBorders>
              <w:top w:val="single" w:sz="4" w:space="0" w:color="000000"/>
              <w:left w:val="single" w:sz="4" w:space="0" w:color="000000"/>
              <w:bottom w:val="single" w:sz="4" w:space="0" w:color="000000"/>
              <w:right w:val="single" w:sz="4" w:space="0" w:color="000000"/>
            </w:tcBorders>
            <w:vAlign w:val="center"/>
          </w:tcPr>
          <w:p w14:paraId="730DA2C5" w14:textId="77777777" w:rsidR="00AA6604" w:rsidRPr="00FD6C59" w:rsidRDefault="00000000">
            <w:pPr>
              <w:widowControl/>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6</w:t>
            </w:r>
          </w:p>
        </w:tc>
        <w:tc>
          <w:tcPr>
            <w:tcW w:w="1433" w:type="dxa"/>
            <w:tcBorders>
              <w:top w:val="single" w:sz="4" w:space="0" w:color="000000"/>
              <w:left w:val="single" w:sz="4" w:space="0" w:color="000000"/>
              <w:bottom w:val="single" w:sz="4" w:space="0" w:color="000000"/>
              <w:right w:val="single" w:sz="4" w:space="0" w:color="000000"/>
            </w:tcBorders>
            <w:vAlign w:val="center"/>
          </w:tcPr>
          <w:p w14:paraId="4C2D8695" w14:textId="77777777" w:rsidR="00AA6604" w:rsidRPr="00FD6C59" w:rsidRDefault="00000000">
            <w:pPr>
              <w:widowControl/>
              <w:ind w:firstLine="0"/>
              <w:jc w:val="center"/>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跌倒报警</w:t>
            </w:r>
          </w:p>
        </w:tc>
        <w:tc>
          <w:tcPr>
            <w:tcW w:w="4011" w:type="dxa"/>
            <w:tcBorders>
              <w:top w:val="single" w:sz="4" w:space="0" w:color="000000"/>
              <w:left w:val="single" w:sz="4" w:space="0" w:color="000000"/>
              <w:bottom w:val="single" w:sz="4" w:space="0" w:color="000000"/>
              <w:right w:val="single" w:sz="4" w:space="0" w:color="000000"/>
            </w:tcBorders>
            <w:vAlign w:val="center"/>
          </w:tcPr>
          <w:p w14:paraId="5B68B1C8" w14:textId="77777777" w:rsidR="00AA6604" w:rsidRPr="00FD6C59" w:rsidRDefault="00000000">
            <w:pPr>
              <w:widowControl/>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产品可实现辅助站立行走并进行肢体  训练。 具备电动轮椅功能、站立训练 功能、步态训练。</w:t>
            </w:r>
          </w:p>
        </w:tc>
        <w:tc>
          <w:tcPr>
            <w:tcW w:w="1002" w:type="dxa"/>
            <w:tcBorders>
              <w:top w:val="single" w:sz="4" w:space="0" w:color="000000"/>
              <w:left w:val="single" w:sz="4" w:space="0" w:color="000000"/>
              <w:bottom w:val="single" w:sz="4" w:space="0" w:color="000000"/>
              <w:right w:val="single" w:sz="4" w:space="0" w:color="000000"/>
            </w:tcBorders>
            <w:vAlign w:val="center"/>
          </w:tcPr>
          <w:p w14:paraId="1438FDDB" w14:textId="77777777" w:rsidR="00AA6604" w:rsidRPr="00FD6C59" w:rsidRDefault="00000000">
            <w:pPr>
              <w:widowControl/>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2</w:t>
            </w:r>
          </w:p>
        </w:tc>
        <w:tc>
          <w:tcPr>
            <w:tcW w:w="741" w:type="dxa"/>
            <w:tcBorders>
              <w:top w:val="single" w:sz="4" w:space="0" w:color="000000"/>
              <w:left w:val="single" w:sz="4" w:space="0" w:color="000000"/>
              <w:bottom w:val="single" w:sz="4" w:space="0" w:color="000000"/>
              <w:right w:val="single" w:sz="4" w:space="0" w:color="000000"/>
            </w:tcBorders>
            <w:vAlign w:val="center"/>
          </w:tcPr>
          <w:p w14:paraId="56781488" w14:textId="77777777" w:rsidR="00AA6604" w:rsidRPr="00FD6C59" w:rsidRDefault="00000000">
            <w:pPr>
              <w:widowControl/>
              <w:ind w:firstLineChars="100" w:firstLine="210"/>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套</w:t>
            </w:r>
          </w:p>
        </w:tc>
      </w:tr>
      <w:tr w:rsidR="00FD6C59" w:rsidRPr="00FD6C59" w14:paraId="6EE26AE5" w14:textId="77777777">
        <w:trPr>
          <w:trHeight w:val="374"/>
          <w:jc w:val="center"/>
        </w:trPr>
        <w:tc>
          <w:tcPr>
            <w:tcW w:w="989" w:type="dxa"/>
            <w:tcBorders>
              <w:top w:val="single" w:sz="4" w:space="0" w:color="000000"/>
              <w:left w:val="single" w:sz="4" w:space="0" w:color="000000"/>
              <w:bottom w:val="single" w:sz="4" w:space="0" w:color="000000"/>
              <w:right w:val="single" w:sz="4" w:space="0" w:color="000000"/>
            </w:tcBorders>
            <w:vAlign w:val="center"/>
          </w:tcPr>
          <w:p w14:paraId="0A31FEC0" w14:textId="77777777" w:rsidR="00AA6604" w:rsidRPr="00FD6C59" w:rsidRDefault="00000000">
            <w:pPr>
              <w:widowControl/>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7</w:t>
            </w:r>
          </w:p>
        </w:tc>
        <w:tc>
          <w:tcPr>
            <w:tcW w:w="1433" w:type="dxa"/>
            <w:tcBorders>
              <w:top w:val="single" w:sz="4" w:space="0" w:color="000000"/>
              <w:left w:val="single" w:sz="4" w:space="0" w:color="000000"/>
              <w:bottom w:val="single" w:sz="4" w:space="0" w:color="000000"/>
              <w:right w:val="single" w:sz="4" w:space="0" w:color="000000"/>
            </w:tcBorders>
            <w:vAlign w:val="center"/>
          </w:tcPr>
          <w:p w14:paraId="4E126D30" w14:textId="77777777" w:rsidR="00AA6604" w:rsidRPr="00FD6C59" w:rsidRDefault="00000000">
            <w:pPr>
              <w:widowControl/>
              <w:ind w:firstLine="0"/>
              <w:jc w:val="center"/>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离床监控器</w:t>
            </w:r>
          </w:p>
        </w:tc>
        <w:tc>
          <w:tcPr>
            <w:tcW w:w="4011" w:type="dxa"/>
            <w:tcBorders>
              <w:top w:val="single" w:sz="4" w:space="0" w:color="000000"/>
              <w:left w:val="single" w:sz="4" w:space="0" w:color="000000"/>
              <w:bottom w:val="single" w:sz="4" w:space="0" w:color="000000"/>
              <w:right w:val="single" w:sz="4" w:space="0" w:color="000000"/>
            </w:tcBorders>
            <w:vAlign w:val="center"/>
          </w:tcPr>
          <w:p w14:paraId="2C385FA0" w14:textId="77777777" w:rsidR="00AA6604" w:rsidRPr="00FD6C59" w:rsidRDefault="00000000">
            <w:pPr>
              <w:widowControl/>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1.具有自研麦克纳姆轮适应各种复杂 地形；</w:t>
            </w:r>
            <w:r w:rsidRPr="00FD6C59">
              <w:rPr>
                <w:rFonts w:ascii="宋体" w:eastAsia="宋体" w:hAnsi="宋体" w:cs="宋体" w:hint="eastAsia"/>
                <w:b w:val="0"/>
                <w:bCs w:val="0"/>
                <w:kern w:val="0"/>
                <w:sz w:val="21"/>
                <w:szCs w:val="21"/>
                <w:lang w:bidi="ar"/>
              </w:rPr>
              <w:br/>
              <w:t>2.具有整车智能电动折叠系统，折叠后 可随车运输；</w:t>
            </w:r>
            <w:r w:rsidRPr="00FD6C59">
              <w:rPr>
                <w:rFonts w:ascii="宋体" w:eastAsia="宋体" w:hAnsi="宋体" w:cs="宋体" w:hint="eastAsia"/>
                <w:b w:val="0"/>
                <w:bCs w:val="0"/>
                <w:kern w:val="0"/>
                <w:sz w:val="21"/>
                <w:szCs w:val="21"/>
                <w:lang w:bidi="ar"/>
              </w:rPr>
              <w:br/>
              <w:t>3.手机蓝牙连接 APP 智能操作；</w:t>
            </w:r>
            <w:r w:rsidRPr="00FD6C59">
              <w:rPr>
                <w:rFonts w:ascii="宋体" w:eastAsia="宋体" w:hAnsi="宋体" w:cs="宋体" w:hint="eastAsia"/>
                <w:b w:val="0"/>
                <w:bCs w:val="0"/>
                <w:kern w:val="0"/>
                <w:sz w:val="21"/>
                <w:szCs w:val="21"/>
                <w:lang w:bidi="ar"/>
              </w:rPr>
              <w:br/>
              <w:t>4.后置防倾翻轮，驻坡安全系统；</w:t>
            </w:r>
            <w:r w:rsidRPr="00FD6C59">
              <w:rPr>
                <w:rFonts w:ascii="宋体" w:eastAsia="宋体" w:hAnsi="宋体" w:cs="宋体" w:hint="eastAsia"/>
                <w:b w:val="0"/>
                <w:bCs w:val="0"/>
                <w:kern w:val="0"/>
                <w:sz w:val="21"/>
                <w:szCs w:val="21"/>
                <w:lang w:bidi="ar"/>
              </w:rPr>
              <w:br/>
              <w:t>5.可拆卸多容量电池满足多种需求；</w:t>
            </w:r>
            <w:r w:rsidRPr="00FD6C59">
              <w:rPr>
                <w:rFonts w:ascii="宋体" w:eastAsia="宋体" w:hAnsi="宋体" w:cs="宋体" w:hint="eastAsia"/>
                <w:b w:val="0"/>
                <w:bCs w:val="0"/>
                <w:kern w:val="0"/>
                <w:sz w:val="21"/>
                <w:szCs w:val="21"/>
                <w:lang w:bidi="ar"/>
              </w:rPr>
              <w:br/>
              <w:t>6.精心外观设计，时尚科技产品用于辅 助老人出行并进行智能监测。可以与智 慧康照管理系统连接；</w:t>
            </w:r>
          </w:p>
        </w:tc>
        <w:tc>
          <w:tcPr>
            <w:tcW w:w="1002" w:type="dxa"/>
            <w:tcBorders>
              <w:top w:val="single" w:sz="4" w:space="0" w:color="000000"/>
              <w:left w:val="single" w:sz="4" w:space="0" w:color="000000"/>
              <w:bottom w:val="single" w:sz="4" w:space="0" w:color="000000"/>
              <w:right w:val="single" w:sz="4" w:space="0" w:color="000000"/>
            </w:tcBorders>
            <w:vAlign w:val="center"/>
          </w:tcPr>
          <w:p w14:paraId="118C4DB5" w14:textId="77777777" w:rsidR="00AA6604" w:rsidRPr="00FD6C59" w:rsidRDefault="00000000">
            <w:pPr>
              <w:widowControl/>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2</w:t>
            </w:r>
          </w:p>
        </w:tc>
        <w:tc>
          <w:tcPr>
            <w:tcW w:w="741" w:type="dxa"/>
            <w:tcBorders>
              <w:top w:val="single" w:sz="4" w:space="0" w:color="000000"/>
              <w:left w:val="single" w:sz="4" w:space="0" w:color="000000"/>
              <w:bottom w:val="single" w:sz="4" w:space="0" w:color="000000"/>
              <w:right w:val="single" w:sz="4" w:space="0" w:color="000000"/>
            </w:tcBorders>
            <w:vAlign w:val="center"/>
          </w:tcPr>
          <w:p w14:paraId="6B01AD66" w14:textId="77777777" w:rsidR="00AA6604" w:rsidRPr="00FD6C59" w:rsidRDefault="00000000">
            <w:pPr>
              <w:widowControl/>
              <w:ind w:firstLineChars="100" w:firstLine="210"/>
              <w:jc w:val="left"/>
              <w:textAlignment w:val="center"/>
              <w:rPr>
                <w:rFonts w:ascii="宋体" w:eastAsia="宋体" w:hAnsi="宋体" w:cs="宋体" w:hint="eastAsia"/>
                <w:b w:val="0"/>
                <w:bCs w:val="0"/>
                <w:kern w:val="0"/>
                <w:sz w:val="21"/>
                <w:szCs w:val="21"/>
                <w:lang w:bidi="ar"/>
              </w:rPr>
            </w:pPr>
            <w:r w:rsidRPr="00FD6C59">
              <w:rPr>
                <w:rFonts w:ascii="宋体" w:eastAsia="宋体" w:hAnsi="宋体" w:cs="宋体" w:hint="eastAsia"/>
                <w:b w:val="0"/>
                <w:bCs w:val="0"/>
                <w:kern w:val="0"/>
                <w:sz w:val="21"/>
                <w:szCs w:val="21"/>
                <w:lang w:bidi="ar"/>
              </w:rPr>
              <w:t>套</w:t>
            </w:r>
          </w:p>
        </w:tc>
      </w:tr>
    </w:tbl>
    <w:p w14:paraId="2AA190C3" w14:textId="77777777" w:rsidR="00AA6604" w:rsidRPr="00FD6C59" w:rsidRDefault="00AA6604">
      <w:pPr>
        <w:rPr>
          <w:rFonts w:hint="eastAsia"/>
        </w:rPr>
        <w:sectPr w:rsidR="00AA6604" w:rsidRPr="00FD6C59">
          <w:headerReference w:type="default" r:id="rId6"/>
          <w:pgSz w:w="11906" w:h="16838"/>
          <w:pgMar w:top="1440" w:right="1134" w:bottom="1440" w:left="1134" w:header="510" w:footer="992" w:gutter="0"/>
          <w:cols w:space="425"/>
          <w:docGrid w:type="lines" w:linePitch="312"/>
        </w:sectPr>
      </w:pPr>
    </w:p>
    <w:p w14:paraId="333E6CB6" w14:textId="77777777" w:rsidR="00AA6604" w:rsidRPr="00FD6C59" w:rsidRDefault="00000000">
      <w:pPr>
        <w:rPr>
          <w:rFonts w:hint="eastAsia"/>
        </w:rPr>
      </w:pPr>
      <w:r w:rsidRPr="00FD6C59">
        <w:rPr>
          <w:rFonts w:hint="eastAsia"/>
        </w:rPr>
        <w:lastRenderedPageBreak/>
        <w:t>附件2：供应商报价函</w:t>
      </w:r>
    </w:p>
    <w:p w14:paraId="1D96BC33" w14:textId="77777777" w:rsidR="00AA6604" w:rsidRPr="00FD6C59" w:rsidRDefault="00AA6604">
      <w:pPr>
        <w:rPr>
          <w:rFonts w:hint="eastAsia"/>
        </w:rPr>
      </w:pPr>
    </w:p>
    <w:p w14:paraId="7745643D" w14:textId="77777777" w:rsidR="00AA6604" w:rsidRPr="00FD6C59" w:rsidRDefault="00000000">
      <w:pPr>
        <w:spacing w:line="360" w:lineRule="auto"/>
        <w:jc w:val="center"/>
        <w:rPr>
          <w:rFonts w:hint="eastAsia"/>
        </w:rPr>
      </w:pPr>
      <w:r w:rsidRPr="00FD6C59">
        <w:rPr>
          <w:rFonts w:hint="eastAsia"/>
        </w:rPr>
        <w:t>供应商报价函</w:t>
      </w:r>
    </w:p>
    <w:p w14:paraId="2EFAC231" w14:textId="77777777" w:rsidR="00AA6604" w:rsidRPr="00FD6C59" w:rsidRDefault="00000000">
      <w:pPr>
        <w:spacing w:line="360" w:lineRule="auto"/>
        <w:ind w:firstLine="0"/>
        <w:rPr>
          <w:rFonts w:hint="eastAsia"/>
          <w:b w:val="0"/>
        </w:rPr>
      </w:pPr>
      <w:r w:rsidRPr="00FD6C59">
        <w:rPr>
          <w:rFonts w:hint="eastAsia"/>
          <w:b w:val="0"/>
        </w:rPr>
        <w:t>致 长江艺术工程职业学院：</w:t>
      </w:r>
    </w:p>
    <w:p w14:paraId="6D1D42E4" w14:textId="77777777" w:rsidR="00AA6604" w:rsidRPr="00FD6C59" w:rsidRDefault="00000000">
      <w:pPr>
        <w:spacing w:line="360" w:lineRule="auto"/>
        <w:rPr>
          <w:rFonts w:hint="eastAsia"/>
          <w:b w:val="0"/>
        </w:rPr>
      </w:pPr>
      <w:r w:rsidRPr="00FD6C59">
        <w:rPr>
          <w:rFonts w:hint="eastAsia"/>
          <w:b w:val="0"/>
        </w:rPr>
        <w:t>本公司已经收到贵校</w:t>
      </w:r>
      <w:r w:rsidRPr="00FD6C59">
        <w:rPr>
          <w:rFonts w:hint="eastAsia"/>
          <w:b w:val="0"/>
          <w:bCs w:val="0"/>
        </w:rPr>
        <w:t>世界职业院校技能大赛“健康养老照护”赛项专用设备采购项目</w:t>
      </w:r>
      <w:r w:rsidRPr="00FD6C59">
        <w:rPr>
          <w:rFonts w:hint="eastAsia"/>
          <w:b w:val="0"/>
        </w:rPr>
        <w:t>的询价采购函，我方已知悉该询价函的全部内容，本次总报价为（大写）</w:t>
      </w:r>
      <w:r w:rsidRPr="00FD6C59">
        <w:rPr>
          <w:rFonts w:hint="eastAsia"/>
          <w:b w:val="0"/>
          <w:u w:val="single"/>
        </w:rPr>
        <w:t xml:space="preserve">                         </w:t>
      </w:r>
      <w:r w:rsidRPr="00FD6C59">
        <w:rPr>
          <w:rFonts w:hint="eastAsia"/>
          <w:b w:val="0"/>
        </w:rPr>
        <w:t>。</w:t>
      </w:r>
    </w:p>
    <w:p w14:paraId="0FF60A24" w14:textId="77777777" w:rsidR="00AA6604" w:rsidRPr="00FD6C59" w:rsidRDefault="00000000">
      <w:pPr>
        <w:spacing w:line="360" w:lineRule="auto"/>
        <w:rPr>
          <w:rFonts w:hint="eastAsia"/>
          <w:b w:val="0"/>
        </w:rPr>
      </w:pPr>
      <w:r w:rsidRPr="00FD6C59">
        <w:rPr>
          <w:rFonts w:hint="eastAsia"/>
          <w:b w:val="0"/>
        </w:rPr>
        <w:t>一、责任与义务</w:t>
      </w:r>
    </w:p>
    <w:p w14:paraId="1750FDBF" w14:textId="77777777" w:rsidR="00AA6604" w:rsidRPr="00FD6C59" w:rsidRDefault="00000000">
      <w:pPr>
        <w:spacing w:line="360" w:lineRule="auto"/>
        <w:rPr>
          <w:rFonts w:hint="eastAsia"/>
          <w:b w:val="0"/>
        </w:rPr>
      </w:pPr>
      <w:r w:rsidRPr="00FD6C59">
        <w:rPr>
          <w:rFonts w:hint="eastAsia"/>
          <w:b w:val="0"/>
        </w:rPr>
        <w:t>本公司承诺：</w:t>
      </w:r>
    </w:p>
    <w:p w14:paraId="75FAC094" w14:textId="77777777" w:rsidR="00AA6604" w:rsidRPr="00FD6C59" w:rsidRDefault="00000000">
      <w:pPr>
        <w:spacing w:line="360" w:lineRule="auto"/>
        <w:rPr>
          <w:rFonts w:hint="eastAsia"/>
          <w:b w:val="0"/>
        </w:rPr>
      </w:pPr>
      <w:r w:rsidRPr="00FD6C59">
        <w:rPr>
          <w:rFonts w:hint="eastAsia"/>
          <w:b w:val="0"/>
        </w:rPr>
        <w:t>1、本公司的报价函一旦为贵校认可，该报价即为合同价。</w:t>
      </w:r>
    </w:p>
    <w:p w14:paraId="2187AE28" w14:textId="77777777" w:rsidR="00AA6604" w:rsidRPr="00FD6C59" w:rsidRDefault="00000000">
      <w:pPr>
        <w:spacing w:line="360" w:lineRule="auto"/>
        <w:rPr>
          <w:rFonts w:hint="eastAsia"/>
          <w:b w:val="0"/>
        </w:rPr>
      </w:pPr>
      <w:r w:rsidRPr="00FD6C59">
        <w:rPr>
          <w:rFonts w:hint="eastAsia"/>
          <w:b w:val="0"/>
        </w:rPr>
        <w:t>2、本公司一旦成为本项目的供应商，同意将询价采购函和本报价函作为合同的组成部分。</w:t>
      </w:r>
    </w:p>
    <w:p w14:paraId="5A4B8DF1" w14:textId="77777777" w:rsidR="00AA6604" w:rsidRPr="00FD6C59" w:rsidRDefault="00000000">
      <w:pPr>
        <w:spacing w:line="360" w:lineRule="auto"/>
        <w:rPr>
          <w:rFonts w:hint="eastAsia"/>
          <w:b w:val="0"/>
        </w:rPr>
      </w:pPr>
      <w:r w:rsidRPr="00FD6C59">
        <w:rPr>
          <w:rFonts w:hint="eastAsia"/>
          <w:b w:val="0"/>
        </w:rPr>
        <w:t>3、本报价含所有的材料费、配件费、加工制作费、税费、包装费、运费等一切费用。</w:t>
      </w:r>
    </w:p>
    <w:p w14:paraId="492B0127" w14:textId="77777777" w:rsidR="00AA6604" w:rsidRPr="00FD6C59" w:rsidRDefault="00000000">
      <w:pPr>
        <w:spacing w:line="360" w:lineRule="auto"/>
        <w:rPr>
          <w:rFonts w:hint="eastAsia"/>
          <w:b w:val="0"/>
        </w:rPr>
      </w:pPr>
      <w:r w:rsidRPr="00FD6C59">
        <w:rPr>
          <w:rFonts w:hint="eastAsia"/>
          <w:b w:val="0"/>
        </w:rPr>
        <w:t>二、报价表</w:t>
      </w:r>
    </w:p>
    <w:tbl>
      <w:tblPr>
        <w:tblW w:w="9747" w:type="dxa"/>
        <w:jc w:val="center"/>
        <w:tblLayout w:type="fixed"/>
        <w:tblLook w:val="04A0" w:firstRow="1" w:lastRow="0" w:firstColumn="1" w:lastColumn="0" w:noHBand="0" w:noVBand="1"/>
      </w:tblPr>
      <w:tblGrid>
        <w:gridCol w:w="874"/>
        <w:gridCol w:w="1266"/>
        <w:gridCol w:w="3542"/>
        <w:gridCol w:w="885"/>
        <w:gridCol w:w="885"/>
        <w:gridCol w:w="1153"/>
        <w:gridCol w:w="1142"/>
      </w:tblGrid>
      <w:tr w:rsidR="00FD6C59" w:rsidRPr="00FD6C59" w14:paraId="5E403DFD" w14:textId="77777777">
        <w:trPr>
          <w:trHeight w:val="390"/>
          <w:jc w:val="center"/>
        </w:trPr>
        <w:tc>
          <w:tcPr>
            <w:tcW w:w="874" w:type="dxa"/>
            <w:tcBorders>
              <w:top w:val="single" w:sz="4" w:space="0" w:color="000000"/>
              <w:left w:val="single" w:sz="4" w:space="0" w:color="000000"/>
              <w:bottom w:val="single" w:sz="4" w:space="0" w:color="000000"/>
              <w:right w:val="single" w:sz="4" w:space="0" w:color="000000"/>
            </w:tcBorders>
            <w:vAlign w:val="center"/>
          </w:tcPr>
          <w:p w14:paraId="51C7458B" w14:textId="77777777" w:rsidR="00AA6604" w:rsidRPr="00FD6C59" w:rsidRDefault="00000000">
            <w:pPr>
              <w:widowControl/>
              <w:ind w:firstLine="0"/>
              <w:textAlignment w:val="center"/>
              <w:rPr>
                <w:rFonts w:ascii="宋体" w:eastAsia="宋体" w:hAnsi="宋体" w:cs="宋体" w:hint="eastAsia"/>
              </w:rPr>
            </w:pPr>
            <w:r w:rsidRPr="00FD6C59">
              <w:rPr>
                <w:rFonts w:ascii="宋体" w:eastAsia="宋体" w:hAnsi="宋体" w:cs="宋体" w:hint="eastAsia"/>
                <w:kern w:val="0"/>
                <w:lang w:bidi="ar"/>
              </w:rPr>
              <w:t>序号</w:t>
            </w:r>
          </w:p>
        </w:tc>
        <w:tc>
          <w:tcPr>
            <w:tcW w:w="1266" w:type="dxa"/>
            <w:tcBorders>
              <w:top w:val="single" w:sz="4" w:space="0" w:color="000000"/>
              <w:left w:val="single" w:sz="4" w:space="0" w:color="000000"/>
              <w:bottom w:val="single" w:sz="4" w:space="0" w:color="000000"/>
              <w:right w:val="single" w:sz="4" w:space="0" w:color="000000"/>
            </w:tcBorders>
            <w:vAlign w:val="center"/>
          </w:tcPr>
          <w:p w14:paraId="63D3A503" w14:textId="77777777" w:rsidR="00AA6604" w:rsidRPr="00FD6C59" w:rsidRDefault="00000000">
            <w:pPr>
              <w:widowControl/>
              <w:ind w:firstLine="0"/>
              <w:textAlignment w:val="center"/>
              <w:rPr>
                <w:rFonts w:ascii="宋体" w:eastAsia="宋体" w:hAnsi="宋体" w:cs="宋体" w:hint="eastAsia"/>
              </w:rPr>
            </w:pPr>
            <w:r w:rsidRPr="00FD6C59">
              <w:rPr>
                <w:rFonts w:ascii="宋体" w:eastAsia="宋体" w:hAnsi="宋体" w:cs="宋体" w:hint="eastAsia"/>
                <w:kern w:val="0"/>
                <w:lang w:bidi="ar"/>
              </w:rPr>
              <w:t>设备名称</w:t>
            </w:r>
          </w:p>
        </w:tc>
        <w:tc>
          <w:tcPr>
            <w:tcW w:w="3542" w:type="dxa"/>
            <w:tcBorders>
              <w:top w:val="single" w:sz="4" w:space="0" w:color="000000"/>
              <w:left w:val="single" w:sz="4" w:space="0" w:color="000000"/>
              <w:bottom w:val="single" w:sz="4" w:space="0" w:color="000000"/>
              <w:right w:val="single" w:sz="4" w:space="0" w:color="000000"/>
            </w:tcBorders>
            <w:vAlign w:val="center"/>
          </w:tcPr>
          <w:p w14:paraId="47F796CE" w14:textId="77777777" w:rsidR="00AA6604" w:rsidRPr="00FD6C59" w:rsidRDefault="00000000">
            <w:pPr>
              <w:widowControl/>
              <w:textAlignment w:val="center"/>
              <w:rPr>
                <w:rFonts w:ascii="宋体" w:eastAsia="宋体" w:hAnsi="宋体" w:cs="宋体" w:hint="eastAsia"/>
              </w:rPr>
            </w:pPr>
            <w:r w:rsidRPr="00FD6C59">
              <w:rPr>
                <w:rFonts w:ascii="宋体" w:eastAsia="宋体" w:hAnsi="宋体" w:cs="宋体" w:hint="eastAsia"/>
                <w:kern w:val="0"/>
                <w:lang w:bidi="ar"/>
              </w:rPr>
              <w:t>产品规格/内容</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1860E" w14:textId="77777777" w:rsidR="00AA6604" w:rsidRPr="00FD6C59" w:rsidRDefault="00000000">
            <w:pPr>
              <w:widowControl/>
              <w:ind w:firstLine="0"/>
              <w:textAlignment w:val="center"/>
              <w:rPr>
                <w:rFonts w:ascii="宋体" w:eastAsia="宋体" w:hAnsi="宋体" w:cs="宋体" w:hint="eastAsia"/>
                <w:kern w:val="0"/>
                <w:lang w:bidi="ar"/>
              </w:rPr>
            </w:pPr>
            <w:r w:rsidRPr="00FD6C59">
              <w:rPr>
                <w:rFonts w:ascii="宋体" w:eastAsia="宋体" w:hAnsi="宋体" w:cs="宋体" w:hint="eastAsia"/>
                <w:kern w:val="0"/>
                <w:lang w:bidi="ar"/>
              </w:rPr>
              <w:t>单位</w:t>
            </w:r>
          </w:p>
        </w:tc>
        <w:tc>
          <w:tcPr>
            <w:tcW w:w="885" w:type="dxa"/>
            <w:tcBorders>
              <w:top w:val="single" w:sz="4" w:space="0" w:color="000000"/>
              <w:left w:val="single" w:sz="4" w:space="0" w:color="000000"/>
              <w:bottom w:val="single" w:sz="4" w:space="0" w:color="000000"/>
              <w:right w:val="single" w:sz="4" w:space="0" w:color="000000"/>
            </w:tcBorders>
            <w:vAlign w:val="center"/>
          </w:tcPr>
          <w:p w14:paraId="534EB9FC" w14:textId="77777777" w:rsidR="00AA6604" w:rsidRPr="00FD6C59" w:rsidRDefault="00000000">
            <w:pPr>
              <w:widowControl/>
              <w:ind w:firstLine="0"/>
              <w:textAlignment w:val="center"/>
              <w:rPr>
                <w:rFonts w:ascii="宋体" w:eastAsia="宋体" w:hAnsi="宋体" w:cs="宋体" w:hint="eastAsia"/>
              </w:rPr>
            </w:pPr>
            <w:r w:rsidRPr="00FD6C59">
              <w:rPr>
                <w:rFonts w:ascii="宋体" w:eastAsia="宋体" w:hAnsi="宋体" w:cs="宋体" w:hint="eastAsia"/>
                <w:kern w:val="0"/>
                <w:lang w:bidi="ar"/>
              </w:rPr>
              <w:t>数量</w:t>
            </w:r>
          </w:p>
        </w:tc>
        <w:tc>
          <w:tcPr>
            <w:tcW w:w="1153" w:type="dxa"/>
            <w:tcBorders>
              <w:top w:val="single" w:sz="4" w:space="0" w:color="000000"/>
              <w:left w:val="single" w:sz="4" w:space="0" w:color="000000"/>
              <w:bottom w:val="single" w:sz="4" w:space="0" w:color="000000"/>
              <w:right w:val="single" w:sz="4" w:space="0" w:color="000000"/>
            </w:tcBorders>
            <w:vAlign w:val="center"/>
          </w:tcPr>
          <w:p w14:paraId="0707822D" w14:textId="77777777" w:rsidR="00AA6604" w:rsidRPr="00FD6C59" w:rsidRDefault="00000000">
            <w:pPr>
              <w:widowControl/>
              <w:ind w:firstLine="0"/>
              <w:textAlignment w:val="center"/>
              <w:rPr>
                <w:rFonts w:ascii="宋体" w:eastAsia="宋体" w:hAnsi="宋体" w:cs="宋体" w:hint="eastAsia"/>
                <w:kern w:val="0"/>
                <w:lang w:bidi="ar"/>
              </w:rPr>
            </w:pPr>
            <w:r w:rsidRPr="00FD6C59">
              <w:rPr>
                <w:rFonts w:ascii="宋体" w:eastAsia="宋体" w:hAnsi="宋体" w:cs="宋体" w:hint="eastAsia"/>
                <w:kern w:val="0"/>
                <w:lang w:bidi="ar"/>
              </w:rPr>
              <w:t>单价（元）</w:t>
            </w:r>
          </w:p>
        </w:tc>
        <w:tc>
          <w:tcPr>
            <w:tcW w:w="1142" w:type="dxa"/>
            <w:tcBorders>
              <w:top w:val="single" w:sz="4" w:space="0" w:color="000000"/>
              <w:left w:val="single" w:sz="4" w:space="0" w:color="000000"/>
              <w:bottom w:val="single" w:sz="4" w:space="0" w:color="000000"/>
              <w:right w:val="single" w:sz="4" w:space="0" w:color="000000"/>
            </w:tcBorders>
            <w:vAlign w:val="center"/>
          </w:tcPr>
          <w:p w14:paraId="288D7980" w14:textId="77777777" w:rsidR="00AA6604" w:rsidRPr="00FD6C59" w:rsidRDefault="00000000">
            <w:pPr>
              <w:widowControl/>
              <w:ind w:firstLine="0"/>
              <w:textAlignment w:val="center"/>
              <w:rPr>
                <w:rFonts w:ascii="宋体" w:eastAsia="宋体" w:hAnsi="宋体" w:cs="宋体" w:hint="eastAsia"/>
                <w:kern w:val="0"/>
                <w:lang w:bidi="ar"/>
              </w:rPr>
            </w:pPr>
            <w:r w:rsidRPr="00FD6C59">
              <w:rPr>
                <w:rFonts w:ascii="宋体" w:eastAsia="宋体" w:hAnsi="宋体" w:cs="宋体" w:hint="eastAsia"/>
                <w:kern w:val="0"/>
                <w:lang w:bidi="ar"/>
              </w:rPr>
              <w:t>金额（元）</w:t>
            </w:r>
          </w:p>
        </w:tc>
      </w:tr>
      <w:tr w:rsidR="00FD6C59" w:rsidRPr="00FD6C59" w14:paraId="19242966" w14:textId="77777777">
        <w:trPr>
          <w:trHeight w:val="4188"/>
          <w:jc w:val="center"/>
        </w:trPr>
        <w:tc>
          <w:tcPr>
            <w:tcW w:w="874" w:type="dxa"/>
            <w:tcBorders>
              <w:top w:val="single" w:sz="4" w:space="0" w:color="000000"/>
              <w:left w:val="single" w:sz="4" w:space="0" w:color="000000"/>
              <w:bottom w:val="single" w:sz="4" w:space="0" w:color="000000"/>
              <w:right w:val="single" w:sz="4" w:space="0" w:color="000000"/>
            </w:tcBorders>
            <w:vAlign w:val="center"/>
          </w:tcPr>
          <w:p w14:paraId="27B43765" w14:textId="77777777" w:rsidR="00AA6604" w:rsidRPr="00FD6C59" w:rsidRDefault="00000000">
            <w:pPr>
              <w:widowControl/>
              <w:jc w:val="center"/>
              <w:textAlignment w:val="center"/>
              <w:rPr>
                <w:rFonts w:ascii="宋体" w:eastAsia="宋体" w:hAnsi="宋体" w:cs="宋体" w:hint="eastAsia"/>
                <w:b w:val="0"/>
                <w:bCs w:val="0"/>
              </w:rPr>
            </w:pPr>
            <w:r w:rsidRPr="00FD6C59">
              <w:rPr>
                <w:rFonts w:ascii="宋体" w:eastAsia="宋体" w:hAnsi="宋体" w:cs="宋体" w:hint="eastAsia"/>
                <w:b w:val="0"/>
                <w:bCs w:val="0"/>
                <w:kern w:val="0"/>
                <w:lang w:bidi="ar"/>
              </w:rPr>
              <w:t>1</w:t>
            </w:r>
          </w:p>
        </w:tc>
        <w:tc>
          <w:tcPr>
            <w:tcW w:w="1266" w:type="dxa"/>
            <w:tcBorders>
              <w:top w:val="single" w:sz="4" w:space="0" w:color="000000"/>
              <w:left w:val="single" w:sz="4" w:space="0" w:color="000000"/>
              <w:bottom w:val="single" w:sz="4" w:space="0" w:color="000000"/>
              <w:right w:val="single" w:sz="4" w:space="0" w:color="000000"/>
            </w:tcBorders>
            <w:vAlign w:val="center"/>
          </w:tcPr>
          <w:p w14:paraId="1D942C10" w14:textId="77777777" w:rsidR="00AA6604" w:rsidRPr="00FD6C59" w:rsidRDefault="00000000">
            <w:pPr>
              <w:widowControl/>
              <w:ind w:firstLine="0"/>
              <w:jc w:val="center"/>
              <w:textAlignment w:val="center"/>
              <w:rPr>
                <w:rFonts w:ascii="宋体" w:eastAsia="宋体" w:hAnsi="宋体" w:cs="宋体" w:hint="eastAsia"/>
                <w:b w:val="0"/>
                <w:bCs w:val="0"/>
              </w:rPr>
            </w:pPr>
            <w:r w:rsidRPr="00FD6C59">
              <w:rPr>
                <w:rFonts w:ascii="宋体" w:eastAsia="宋体" w:hAnsi="宋体" w:cs="宋体" w:hint="eastAsia"/>
                <w:b w:val="0"/>
                <w:bCs w:val="0"/>
                <w:kern w:val="0"/>
                <w:lang w:bidi="ar"/>
              </w:rPr>
              <w:t>循环风紫外线空气消毒器</w:t>
            </w:r>
          </w:p>
        </w:tc>
        <w:tc>
          <w:tcPr>
            <w:tcW w:w="3542" w:type="dxa"/>
            <w:tcBorders>
              <w:top w:val="single" w:sz="4" w:space="0" w:color="000000"/>
              <w:left w:val="single" w:sz="4" w:space="0" w:color="000000"/>
              <w:bottom w:val="single" w:sz="4" w:space="0" w:color="000000"/>
              <w:right w:val="single" w:sz="4" w:space="0" w:color="000000"/>
            </w:tcBorders>
            <w:vAlign w:val="center"/>
          </w:tcPr>
          <w:p w14:paraId="75338801" w14:textId="77777777" w:rsidR="00AA6604" w:rsidRPr="00FD6C59" w:rsidRDefault="00000000">
            <w:pPr>
              <w:widowControl/>
              <w:ind w:firstLine="0"/>
              <w:textAlignment w:val="center"/>
              <w:rPr>
                <w:rFonts w:ascii="宋体" w:eastAsia="宋体" w:hAnsi="宋体" w:cs="宋体" w:hint="eastAsia"/>
                <w:b w:val="0"/>
                <w:bCs w:val="0"/>
              </w:rPr>
            </w:pPr>
            <w:r w:rsidRPr="00FD6C59">
              <w:rPr>
                <w:rFonts w:ascii="宋体" w:eastAsia="宋体" w:hAnsi="宋体" w:cs="宋体" w:hint="eastAsia"/>
                <w:b w:val="0"/>
                <w:bCs w:val="0"/>
                <w:kern w:val="0"/>
                <w:lang w:bidi="ar"/>
              </w:rPr>
              <w:t>用于房间内空气消毒。</w:t>
            </w:r>
            <w:r w:rsidRPr="00FD6C59">
              <w:rPr>
                <w:rFonts w:ascii="宋体" w:eastAsia="宋体" w:hAnsi="宋体" w:cs="宋体" w:hint="eastAsia"/>
                <w:b w:val="0"/>
                <w:bCs w:val="0"/>
                <w:kern w:val="0"/>
                <w:lang w:bidi="ar"/>
              </w:rPr>
              <w:br/>
              <w:t>1.独立双层滤网，五级过滤，七重净化； 2.紫外线杀菌装置； 3.负离子清新净 化功能； 4.物理加湿功能、内置大水 箱； 5.定时关机，支持睡眠模式； 6. 监控空气质量、PM2.5； 7.额定电压  220V~50Hz；8.使用面积 80 平方米以 上； 9.除花粉、烟尘、颗粒 PM2.5、 甲醛、紫外线杀菌； 10.尺寸400mm*230mm*620mm； 11、功率：3W</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67BC0"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套</w:t>
            </w:r>
          </w:p>
        </w:tc>
        <w:tc>
          <w:tcPr>
            <w:tcW w:w="885" w:type="dxa"/>
            <w:tcBorders>
              <w:top w:val="single" w:sz="4" w:space="0" w:color="000000"/>
              <w:left w:val="single" w:sz="4" w:space="0" w:color="000000"/>
              <w:bottom w:val="single" w:sz="4" w:space="0" w:color="000000"/>
              <w:right w:val="single" w:sz="4" w:space="0" w:color="000000"/>
            </w:tcBorders>
            <w:vAlign w:val="center"/>
          </w:tcPr>
          <w:p w14:paraId="5A1E8205" w14:textId="77777777" w:rsidR="00AA6604" w:rsidRPr="00FD6C59" w:rsidRDefault="00000000">
            <w:pPr>
              <w:widowControl/>
              <w:jc w:val="center"/>
              <w:textAlignment w:val="center"/>
              <w:rPr>
                <w:rFonts w:ascii="宋体" w:eastAsia="宋体" w:hAnsi="宋体" w:cs="宋体" w:hint="eastAsia"/>
                <w:b w:val="0"/>
                <w:bCs w:val="0"/>
              </w:rPr>
            </w:pPr>
            <w:r w:rsidRPr="00FD6C59">
              <w:rPr>
                <w:rFonts w:ascii="宋体" w:eastAsia="宋体" w:hAnsi="宋体" w:cs="宋体" w:hint="eastAsia"/>
                <w:b w:val="0"/>
                <w:bCs w:val="0"/>
                <w:kern w:val="0"/>
                <w:lang w:bidi="ar"/>
              </w:rPr>
              <w:t>2</w:t>
            </w:r>
          </w:p>
        </w:tc>
        <w:tc>
          <w:tcPr>
            <w:tcW w:w="1153" w:type="dxa"/>
            <w:tcBorders>
              <w:top w:val="single" w:sz="4" w:space="0" w:color="000000"/>
              <w:left w:val="single" w:sz="4" w:space="0" w:color="000000"/>
              <w:bottom w:val="single" w:sz="4" w:space="0" w:color="000000"/>
              <w:right w:val="single" w:sz="4" w:space="0" w:color="000000"/>
            </w:tcBorders>
            <w:vAlign w:val="center"/>
          </w:tcPr>
          <w:p w14:paraId="3A314A7C" w14:textId="77777777" w:rsidR="00AA6604" w:rsidRPr="00FD6C59" w:rsidRDefault="00AA6604">
            <w:pPr>
              <w:widowControl/>
              <w:jc w:val="center"/>
              <w:textAlignment w:val="center"/>
              <w:rPr>
                <w:rFonts w:ascii="宋体" w:eastAsia="宋体" w:hAnsi="宋体" w:cs="宋体" w:hint="eastAsia"/>
                <w:b w:val="0"/>
                <w:bCs w:val="0"/>
                <w:kern w:val="0"/>
                <w:lang w:bidi="ar"/>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08CBAA78" w14:textId="77777777" w:rsidR="00AA6604" w:rsidRPr="00FD6C59" w:rsidRDefault="00AA6604">
            <w:pPr>
              <w:widowControl/>
              <w:jc w:val="center"/>
              <w:textAlignment w:val="center"/>
              <w:rPr>
                <w:rFonts w:ascii="宋体" w:eastAsia="宋体" w:hAnsi="宋体" w:cs="宋体" w:hint="eastAsia"/>
                <w:b w:val="0"/>
                <w:bCs w:val="0"/>
                <w:kern w:val="0"/>
                <w:lang w:bidi="ar"/>
              </w:rPr>
            </w:pPr>
          </w:p>
        </w:tc>
      </w:tr>
      <w:tr w:rsidR="00FD6C59" w:rsidRPr="00FD6C59" w14:paraId="515EF69E" w14:textId="77777777">
        <w:trPr>
          <w:trHeight w:val="374"/>
          <w:jc w:val="center"/>
        </w:trPr>
        <w:tc>
          <w:tcPr>
            <w:tcW w:w="874" w:type="dxa"/>
            <w:tcBorders>
              <w:top w:val="single" w:sz="4" w:space="0" w:color="000000"/>
              <w:left w:val="single" w:sz="4" w:space="0" w:color="000000"/>
              <w:bottom w:val="single" w:sz="4" w:space="0" w:color="000000"/>
              <w:right w:val="single" w:sz="4" w:space="0" w:color="000000"/>
            </w:tcBorders>
            <w:vAlign w:val="center"/>
          </w:tcPr>
          <w:p w14:paraId="062D7E65" w14:textId="77777777" w:rsidR="00AA6604" w:rsidRPr="00FD6C59" w:rsidRDefault="00000000">
            <w:pPr>
              <w:widowControl/>
              <w:jc w:val="center"/>
              <w:textAlignment w:val="center"/>
              <w:rPr>
                <w:rFonts w:ascii="宋体" w:eastAsia="宋体" w:hAnsi="宋体" w:cs="宋体" w:hint="eastAsia"/>
                <w:b w:val="0"/>
                <w:bCs w:val="0"/>
              </w:rPr>
            </w:pPr>
            <w:r w:rsidRPr="00FD6C59">
              <w:rPr>
                <w:rFonts w:ascii="宋体" w:eastAsia="宋体" w:hAnsi="宋体" w:cs="宋体" w:hint="eastAsia"/>
                <w:b w:val="0"/>
                <w:bCs w:val="0"/>
                <w:kern w:val="0"/>
                <w:lang w:bidi="ar"/>
              </w:rPr>
              <w:t>2</w:t>
            </w:r>
          </w:p>
        </w:tc>
        <w:tc>
          <w:tcPr>
            <w:tcW w:w="1266" w:type="dxa"/>
            <w:tcBorders>
              <w:top w:val="single" w:sz="4" w:space="0" w:color="000000"/>
              <w:left w:val="single" w:sz="4" w:space="0" w:color="000000"/>
              <w:bottom w:val="single" w:sz="4" w:space="0" w:color="000000"/>
              <w:right w:val="single" w:sz="4" w:space="0" w:color="000000"/>
            </w:tcBorders>
            <w:vAlign w:val="center"/>
          </w:tcPr>
          <w:p w14:paraId="5369A9EE" w14:textId="77777777" w:rsidR="00AA6604" w:rsidRPr="00FD6C59" w:rsidRDefault="00000000">
            <w:pPr>
              <w:widowControl/>
              <w:ind w:firstLine="0"/>
              <w:jc w:val="center"/>
              <w:textAlignment w:val="center"/>
              <w:rPr>
                <w:rFonts w:ascii="宋体" w:eastAsia="宋体" w:hAnsi="宋体" w:cs="宋体" w:hint="eastAsia"/>
                <w:b w:val="0"/>
                <w:bCs w:val="0"/>
              </w:rPr>
            </w:pPr>
            <w:r w:rsidRPr="00FD6C59">
              <w:rPr>
                <w:rFonts w:ascii="宋体" w:eastAsia="宋体" w:hAnsi="宋体" w:cs="宋体" w:hint="eastAsia"/>
                <w:b w:val="0"/>
                <w:bCs w:val="0"/>
                <w:kern w:val="0"/>
                <w:lang w:bidi="ar"/>
              </w:rPr>
              <w:t>电子护理洗头车</w:t>
            </w:r>
          </w:p>
        </w:tc>
        <w:tc>
          <w:tcPr>
            <w:tcW w:w="3542" w:type="dxa"/>
            <w:tcBorders>
              <w:top w:val="single" w:sz="4" w:space="0" w:color="000000"/>
              <w:left w:val="single" w:sz="4" w:space="0" w:color="000000"/>
              <w:bottom w:val="single" w:sz="4" w:space="0" w:color="000000"/>
              <w:right w:val="single" w:sz="4" w:space="0" w:color="000000"/>
            </w:tcBorders>
            <w:vAlign w:val="center"/>
          </w:tcPr>
          <w:p w14:paraId="6CF79A2A" w14:textId="77777777" w:rsidR="00AA6604" w:rsidRPr="00FD6C59" w:rsidRDefault="00000000">
            <w:pPr>
              <w:widowControl/>
              <w:ind w:firstLine="0"/>
              <w:textAlignment w:val="center"/>
              <w:rPr>
                <w:rFonts w:ascii="宋体" w:eastAsia="宋体" w:hAnsi="宋体" w:cs="宋体" w:hint="eastAsia"/>
                <w:b w:val="0"/>
                <w:bCs w:val="0"/>
              </w:rPr>
            </w:pPr>
            <w:r w:rsidRPr="00FD6C59">
              <w:rPr>
                <w:rFonts w:ascii="宋体" w:eastAsia="宋体" w:hAnsi="宋体" w:cs="宋体" w:hint="eastAsia"/>
                <w:b w:val="0"/>
                <w:bCs w:val="0"/>
              </w:rPr>
              <w:t>电动自控，可移动，水温可调，可预热，ABS 工程塑料。用于床上洗头清洁护理。由推车、净水箱、污水箱、专用洗头盆、喷淋头、蓄电池、微型水泵、脚踏开关等组成，配备电吹风、专用头垫、进水管、隔水垫等</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BCB12" w14:textId="77777777" w:rsidR="00AA6604" w:rsidRPr="00FD6C59" w:rsidRDefault="00000000">
            <w:pPr>
              <w:widowControl/>
              <w:jc w:val="center"/>
              <w:textAlignment w:val="center"/>
              <w:rPr>
                <w:rFonts w:ascii="宋体" w:eastAsia="宋体" w:hAnsi="宋体" w:cs="宋体" w:hint="eastAsia"/>
                <w:b w:val="0"/>
                <w:bCs w:val="0"/>
              </w:rPr>
            </w:pPr>
            <w:r w:rsidRPr="00FD6C59">
              <w:rPr>
                <w:rFonts w:ascii="宋体" w:eastAsia="宋体" w:hAnsi="宋体" w:cs="宋体" w:hint="eastAsia"/>
                <w:b w:val="0"/>
                <w:bCs w:val="0"/>
                <w:kern w:val="0"/>
                <w:lang w:bidi="ar"/>
              </w:rPr>
              <w:t>套</w:t>
            </w:r>
          </w:p>
        </w:tc>
        <w:tc>
          <w:tcPr>
            <w:tcW w:w="885" w:type="dxa"/>
            <w:tcBorders>
              <w:top w:val="single" w:sz="4" w:space="0" w:color="000000"/>
              <w:left w:val="single" w:sz="4" w:space="0" w:color="000000"/>
              <w:bottom w:val="single" w:sz="4" w:space="0" w:color="000000"/>
              <w:right w:val="single" w:sz="4" w:space="0" w:color="000000"/>
            </w:tcBorders>
            <w:vAlign w:val="center"/>
          </w:tcPr>
          <w:p w14:paraId="0B415FD8"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2</w:t>
            </w:r>
          </w:p>
        </w:tc>
        <w:tc>
          <w:tcPr>
            <w:tcW w:w="1153" w:type="dxa"/>
            <w:tcBorders>
              <w:top w:val="single" w:sz="4" w:space="0" w:color="000000"/>
              <w:left w:val="single" w:sz="4" w:space="0" w:color="000000"/>
              <w:bottom w:val="single" w:sz="4" w:space="0" w:color="000000"/>
              <w:right w:val="single" w:sz="4" w:space="0" w:color="000000"/>
            </w:tcBorders>
            <w:vAlign w:val="center"/>
          </w:tcPr>
          <w:p w14:paraId="3CB7BD8C" w14:textId="77777777" w:rsidR="00AA6604" w:rsidRPr="00FD6C59" w:rsidRDefault="00AA6604">
            <w:pPr>
              <w:widowControl/>
              <w:jc w:val="center"/>
              <w:textAlignment w:val="center"/>
              <w:rPr>
                <w:rFonts w:ascii="宋体" w:eastAsia="宋体" w:hAnsi="宋体" w:cs="宋体" w:hint="eastAsia"/>
                <w:b w:val="0"/>
                <w:bCs w:val="0"/>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4B98BF53" w14:textId="77777777" w:rsidR="00AA6604" w:rsidRPr="00FD6C59" w:rsidRDefault="00AA6604">
            <w:pPr>
              <w:widowControl/>
              <w:jc w:val="center"/>
              <w:textAlignment w:val="center"/>
              <w:rPr>
                <w:rFonts w:ascii="宋体" w:eastAsia="宋体" w:hAnsi="宋体" w:cs="宋体" w:hint="eastAsia"/>
                <w:b w:val="0"/>
                <w:bCs w:val="0"/>
              </w:rPr>
            </w:pPr>
          </w:p>
        </w:tc>
      </w:tr>
      <w:tr w:rsidR="00FD6C59" w:rsidRPr="00FD6C59" w14:paraId="159881C9" w14:textId="77777777">
        <w:trPr>
          <w:trHeight w:val="374"/>
          <w:jc w:val="center"/>
        </w:trPr>
        <w:tc>
          <w:tcPr>
            <w:tcW w:w="874" w:type="dxa"/>
            <w:tcBorders>
              <w:top w:val="single" w:sz="4" w:space="0" w:color="000000"/>
              <w:left w:val="single" w:sz="4" w:space="0" w:color="000000"/>
              <w:bottom w:val="single" w:sz="4" w:space="0" w:color="000000"/>
              <w:right w:val="single" w:sz="4" w:space="0" w:color="000000"/>
            </w:tcBorders>
            <w:vAlign w:val="center"/>
          </w:tcPr>
          <w:p w14:paraId="11F4C29C"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lastRenderedPageBreak/>
              <w:t>3</w:t>
            </w:r>
          </w:p>
        </w:tc>
        <w:tc>
          <w:tcPr>
            <w:tcW w:w="1266" w:type="dxa"/>
            <w:tcBorders>
              <w:top w:val="single" w:sz="4" w:space="0" w:color="000000"/>
              <w:left w:val="single" w:sz="4" w:space="0" w:color="000000"/>
              <w:bottom w:val="single" w:sz="4" w:space="0" w:color="000000"/>
              <w:right w:val="single" w:sz="4" w:space="0" w:color="000000"/>
            </w:tcBorders>
            <w:vAlign w:val="center"/>
          </w:tcPr>
          <w:p w14:paraId="5198E81E" w14:textId="77777777" w:rsidR="00AA6604" w:rsidRPr="00FD6C59" w:rsidRDefault="00000000">
            <w:pPr>
              <w:widowControl/>
              <w:ind w:firstLine="0"/>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智能助行机器人</w:t>
            </w:r>
          </w:p>
        </w:tc>
        <w:tc>
          <w:tcPr>
            <w:tcW w:w="3542" w:type="dxa"/>
            <w:tcBorders>
              <w:top w:val="single" w:sz="4" w:space="0" w:color="000000"/>
              <w:left w:val="single" w:sz="4" w:space="0" w:color="000000"/>
              <w:bottom w:val="single" w:sz="4" w:space="0" w:color="000000"/>
              <w:right w:val="single" w:sz="4" w:space="0" w:color="000000"/>
            </w:tcBorders>
            <w:vAlign w:val="center"/>
          </w:tcPr>
          <w:p w14:paraId="06753CAD" w14:textId="77777777" w:rsidR="00AA6604" w:rsidRPr="00FD6C59" w:rsidRDefault="00000000">
            <w:pPr>
              <w:widowControl/>
              <w:ind w:firstLine="0"/>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内置多种传感器系统，智能跟随人体步行速度和幅度，自动调节助力频率，学习并适应人体的步行节奏，具有更舒适的穿戴体验。</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96D12"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套</w:t>
            </w:r>
          </w:p>
        </w:tc>
        <w:tc>
          <w:tcPr>
            <w:tcW w:w="885" w:type="dxa"/>
            <w:tcBorders>
              <w:top w:val="single" w:sz="4" w:space="0" w:color="000000"/>
              <w:left w:val="single" w:sz="4" w:space="0" w:color="000000"/>
              <w:bottom w:val="single" w:sz="4" w:space="0" w:color="000000"/>
              <w:right w:val="single" w:sz="4" w:space="0" w:color="000000"/>
            </w:tcBorders>
            <w:vAlign w:val="center"/>
          </w:tcPr>
          <w:p w14:paraId="7717072A"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1</w:t>
            </w:r>
          </w:p>
        </w:tc>
        <w:tc>
          <w:tcPr>
            <w:tcW w:w="1153" w:type="dxa"/>
            <w:tcBorders>
              <w:top w:val="single" w:sz="4" w:space="0" w:color="000000"/>
              <w:left w:val="single" w:sz="4" w:space="0" w:color="000000"/>
              <w:bottom w:val="single" w:sz="4" w:space="0" w:color="000000"/>
              <w:right w:val="single" w:sz="4" w:space="0" w:color="000000"/>
            </w:tcBorders>
            <w:vAlign w:val="center"/>
          </w:tcPr>
          <w:p w14:paraId="69BA240F" w14:textId="77777777" w:rsidR="00AA6604" w:rsidRPr="00FD6C59" w:rsidRDefault="00AA6604">
            <w:pPr>
              <w:widowControl/>
              <w:jc w:val="center"/>
              <w:textAlignment w:val="center"/>
              <w:rPr>
                <w:rFonts w:ascii="宋体" w:eastAsia="宋体" w:hAnsi="宋体" w:cs="宋体" w:hint="eastAsia"/>
                <w:b w:val="0"/>
                <w:bCs w:val="0"/>
                <w:kern w:val="0"/>
                <w:lang w:bidi="ar"/>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1A60AB8B" w14:textId="77777777" w:rsidR="00AA6604" w:rsidRPr="00FD6C59" w:rsidRDefault="00AA6604">
            <w:pPr>
              <w:widowControl/>
              <w:jc w:val="center"/>
              <w:textAlignment w:val="center"/>
              <w:rPr>
                <w:rFonts w:ascii="宋体" w:eastAsia="宋体" w:hAnsi="宋体" w:cs="宋体" w:hint="eastAsia"/>
                <w:b w:val="0"/>
                <w:bCs w:val="0"/>
                <w:kern w:val="0"/>
                <w:lang w:bidi="ar"/>
              </w:rPr>
            </w:pPr>
          </w:p>
        </w:tc>
      </w:tr>
      <w:tr w:rsidR="00FD6C59" w:rsidRPr="00FD6C59" w14:paraId="04F3E8EB" w14:textId="77777777">
        <w:trPr>
          <w:trHeight w:val="374"/>
          <w:jc w:val="center"/>
        </w:trPr>
        <w:tc>
          <w:tcPr>
            <w:tcW w:w="874" w:type="dxa"/>
            <w:tcBorders>
              <w:top w:val="single" w:sz="4" w:space="0" w:color="000000"/>
              <w:left w:val="single" w:sz="4" w:space="0" w:color="000000"/>
              <w:bottom w:val="single" w:sz="4" w:space="0" w:color="000000"/>
              <w:right w:val="single" w:sz="4" w:space="0" w:color="000000"/>
            </w:tcBorders>
            <w:vAlign w:val="center"/>
          </w:tcPr>
          <w:p w14:paraId="1AE93F9D"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4</w:t>
            </w:r>
          </w:p>
        </w:tc>
        <w:tc>
          <w:tcPr>
            <w:tcW w:w="1266" w:type="dxa"/>
            <w:tcBorders>
              <w:top w:val="single" w:sz="4" w:space="0" w:color="000000"/>
              <w:left w:val="single" w:sz="4" w:space="0" w:color="000000"/>
              <w:bottom w:val="single" w:sz="4" w:space="0" w:color="000000"/>
              <w:right w:val="single" w:sz="4" w:space="0" w:color="000000"/>
            </w:tcBorders>
            <w:vAlign w:val="center"/>
          </w:tcPr>
          <w:p w14:paraId="55436459" w14:textId="77777777" w:rsidR="00AA6604" w:rsidRPr="00FD6C59" w:rsidRDefault="00000000">
            <w:pPr>
              <w:widowControl/>
              <w:ind w:firstLine="0"/>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智能行走机器人</w:t>
            </w:r>
          </w:p>
        </w:tc>
        <w:tc>
          <w:tcPr>
            <w:tcW w:w="3542" w:type="dxa"/>
            <w:tcBorders>
              <w:top w:val="single" w:sz="4" w:space="0" w:color="000000"/>
              <w:left w:val="single" w:sz="4" w:space="0" w:color="000000"/>
              <w:bottom w:val="single" w:sz="4" w:space="0" w:color="000000"/>
              <w:right w:val="single" w:sz="4" w:space="0" w:color="000000"/>
            </w:tcBorders>
            <w:vAlign w:val="center"/>
          </w:tcPr>
          <w:p w14:paraId="0CEE9D37" w14:textId="77777777" w:rsidR="00AA6604" w:rsidRPr="00FD6C59" w:rsidRDefault="00000000">
            <w:pPr>
              <w:widowControl/>
              <w:tabs>
                <w:tab w:val="left" w:pos="1014"/>
              </w:tabs>
              <w:ind w:firstLine="0"/>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产品可实现辅助站立行走并进行肢体训练。 具备电动轮椅功能、站立训练功能、步态训练。</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4DF4A"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套</w:t>
            </w:r>
          </w:p>
        </w:tc>
        <w:tc>
          <w:tcPr>
            <w:tcW w:w="885" w:type="dxa"/>
            <w:tcBorders>
              <w:top w:val="single" w:sz="4" w:space="0" w:color="000000"/>
              <w:left w:val="single" w:sz="4" w:space="0" w:color="000000"/>
              <w:bottom w:val="single" w:sz="4" w:space="0" w:color="000000"/>
              <w:right w:val="single" w:sz="4" w:space="0" w:color="000000"/>
            </w:tcBorders>
            <w:vAlign w:val="center"/>
          </w:tcPr>
          <w:p w14:paraId="02A511A2"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2</w:t>
            </w:r>
          </w:p>
        </w:tc>
        <w:tc>
          <w:tcPr>
            <w:tcW w:w="1153" w:type="dxa"/>
            <w:tcBorders>
              <w:top w:val="single" w:sz="4" w:space="0" w:color="000000"/>
              <w:left w:val="single" w:sz="4" w:space="0" w:color="000000"/>
              <w:bottom w:val="single" w:sz="4" w:space="0" w:color="000000"/>
              <w:right w:val="single" w:sz="4" w:space="0" w:color="000000"/>
            </w:tcBorders>
            <w:vAlign w:val="center"/>
          </w:tcPr>
          <w:p w14:paraId="52CC21D4" w14:textId="77777777" w:rsidR="00AA6604" w:rsidRPr="00FD6C59" w:rsidRDefault="00AA6604">
            <w:pPr>
              <w:widowControl/>
              <w:jc w:val="center"/>
              <w:textAlignment w:val="center"/>
              <w:rPr>
                <w:rFonts w:ascii="宋体" w:eastAsia="宋体" w:hAnsi="宋体" w:cs="宋体" w:hint="eastAsia"/>
                <w:b w:val="0"/>
                <w:bCs w:val="0"/>
                <w:kern w:val="0"/>
                <w:lang w:bidi="ar"/>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3CC643EB" w14:textId="77777777" w:rsidR="00AA6604" w:rsidRPr="00FD6C59" w:rsidRDefault="00AA6604">
            <w:pPr>
              <w:widowControl/>
              <w:jc w:val="center"/>
              <w:textAlignment w:val="center"/>
              <w:rPr>
                <w:rFonts w:ascii="宋体" w:eastAsia="宋体" w:hAnsi="宋体" w:cs="宋体" w:hint="eastAsia"/>
                <w:b w:val="0"/>
                <w:bCs w:val="0"/>
                <w:kern w:val="0"/>
                <w:lang w:bidi="ar"/>
              </w:rPr>
            </w:pPr>
          </w:p>
        </w:tc>
      </w:tr>
      <w:tr w:rsidR="00FD6C59" w:rsidRPr="00FD6C59" w14:paraId="0DADF50F" w14:textId="77777777">
        <w:trPr>
          <w:trHeight w:val="374"/>
          <w:jc w:val="center"/>
        </w:trPr>
        <w:tc>
          <w:tcPr>
            <w:tcW w:w="874" w:type="dxa"/>
            <w:tcBorders>
              <w:top w:val="single" w:sz="4" w:space="0" w:color="000000"/>
              <w:left w:val="single" w:sz="4" w:space="0" w:color="000000"/>
              <w:bottom w:val="single" w:sz="4" w:space="0" w:color="000000"/>
              <w:right w:val="single" w:sz="4" w:space="0" w:color="000000"/>
            </w:tcBorders>
            <w:vAlign w:val="center"/>
          </w:tcPr>
          <w:p w14:paraId="7F5E3C1C"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5</w:t>
            </w:r>
          </w:p>
        </w:tc>
        <w:tc>
          <w:tcPr>
            <w:tcW w:w="1266" w:type="dxa"/>
            <w:tcBorders>
              <w:top w:val="single" w:sz="4" w:space="0" w:color="000000"/>
              <w:left w:val="single" w:sz="4" w:space="0" w:color="000000"/>
              <w:bottom w:val="single" w:sz="4" w:space="0" w:color="000000"/>
              <w:right w:val="single" w:sz="4" w:space="0" w:color="000000"/>
            </w:tcBorders>
            <w:vAlign w:val="center"/>
          </w:tcPr>
          <w:p w14:paraId="5AD7A76C" w14:textId="77777777" w:rsidR="00AA6604" w:rsidRPr="00FD6C59" w:rsidRDefault="00000000">
            <w:pPr>
              <w:widowControl/>
              <w:ind w:firstLine="0"/>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智能监测垫</w:t>
            </w:r>
          </w:p>
        </w:tc>
        <w:tc>
          <w:tcPr>
            <w:tcW w:w="3542" w:type="dxa"/>
            <w:tcBorders>
              <w:top w:val="single" w:sz="4" w:space="0" w:color="000000"/>
              <w:left w:val="single" w:sz="4" w:space="0" w:color="000000"/>
              <w:bottom w:val="single" w:sz="4" w:space="0" w:color="000000"/>
              <w:right w:val="single" w:sz="4" w:space="0" w:color="000000"/>
            </w:tcBorders>
            <w:vAlign w:val="center"/>
          </w:tcPr>
          <w:p w14:paraId="706B2D81" w14:textId="77777777" w:rsidR="00AA6604" w:rsidRPr="00FD6C59" w:rsidRDefault="00000000">
            <w:pPr>
              <w:widowControl/>
              <w:ind w:firstLine="0"/>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实现离床监测，可同时监测体位、体征、 睡眠数据</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CCFEC"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套</w:t>
            </w:r>
          </w:p>
        </w:tc>
        <w:tc>
          <w:tcPr>
            <w:tcW w:w="885" w:type="dxa"/>
            <w:tcBorders>
              <w:top w:val="single" w:sz="4" w:space="0" w:color="000000"/>
              <w:left w:val="single" w:sz="4" w:space="0" w:color="000000"/>
              <w:bottom w:val="single" w:sz="4" w:space="0" w:color="000000"/>
              <w:right w:val="single" w:sz="4" w:space="0" w:color="000000"/>
            </w:tcBorders>
            <w:vAlign w:val="center"/>
          </w:tcPr>
          <w:p w14:paraId="22D25756"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2</w:t>
            </w:r>
          </w:p>
        </w:tc>
        <w:tc>
          <w:tcPr>
            <w:tcW w:w="1153" w:type="dxa"/>
            <w:tcBorders>
              <w:top w:val="single" w:sz="4" w:space="0" w:color="000000"/>
              <w:left w:val="single" w:sz="4" w:space="0" w:color="000000"/>
              <w:bottom w:val="single" w:sz="4" w:space="0" w:color="000000"/>
              <w:right w:val="single" w:sz="4" w:space="0" w:color="000000"/>
            </w:tcBorders>
            <w:vAlign w:val="center"/>
          </w:tcPr>
          <w:p w14:paraId="7E93AAF9" w14:textId="77777777" w:rsidR="00AA6604" w:rsidRPr="00FD6C59" w:rsidRDefault="00AA6604">
            <w:pPr>
              <w:widowControl/>
              <w:jc w:val="center"/>
              <w:textAlignment w:val="center"/>
              <w:rPr>
                <w:rFonts w:ascii="宋体" w:eastAsia="宋体" w:hAnsi="宋体" w:cs="宋体" w:hint="eastAsia"/>
                <w:b w:val="0"/>
                <w:bCs w:val="0"/>
                <w:kern w:val="0"/>
                <w:lang w:bidi="ar"/>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44568F0C" w14:textId="77777777" w:rsidR="00AA6604" w:rsidRPr="00FD6C59" w:rsidRDefault="00AA6604">
            <w:pPr>
              <w:widowControl/>
              <w:jc w:val="center"/>
              <w:textAlignment w:val="center"/>
              <w:rPr>
                <w:rFonts w:ascii="宋体" w:eastAsia="宋体" w:hAnsi="宋体" w:cs="宋体" w:hint="eastAsia"/>
                <w:b w:val="0"/>
                <w:bCs w:val="0"/>
                <w:kern w:val="0"/>
                <w:lang w:bidi="ar"/>
              </w:rPr>
            </w:pPr>
          </w:p>
        </w:tc>
      </w:tr>
      <w:tr w:rsidR="00FD6C59" w:rsidRPr="00FD6C59" w14:paraId="13CA5149" w14:textId="77777777">
        <w:trPr>
          <w:trHeight w:val="374"/>
          <w:jc w:val="center"/>
        </w:trPr>
        <w:tc>
          <w:tcPr>
            <w:tcW w:w="874" w:type="dxa"/>
            <w:tcBorders>
              <w:top w:val="single" w:sz="4" w:space="0" w:color="000000"/>
              <w:left w:val="single" w:sz="4" w:space="0" w:color="000000"/>
              <w:bottom w:val="single" w:sz="4" w:space="0" w:color="000000"/>
              <w:right w:val="single" w:sz="4" w:space="0" w:color="000000"/>
            </w:tcBorders>
            <w:vAlign w:val="center"/>
          </w:tcPr>
          <w:p w14:paraId="660EBC5A"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6</w:t>
            </w:r>
          </w:p>
        </w:tc>
        <w:tc>
          <w:tcPr>
            <w:tcW w:w="1266" w:type="dxa"/>
            <w:tcBorders>
              <w:top w:val="single" w:sz="4" w:space="0" w:color="000000"/>
              <w:left w:val="single" w:sz="4" w:space="0" w:color="000000"/>
              <w:bottom w:val="single" w:sz="4" w:space="0" w:color="000000"/>
              <w:right w:val="single" w:sz="4" w:space="0" w:color="000000"/>
            </w:tcBorders>
            <w:vAlign w:val="center"/>
          </w:tcPr>
          <w:p w14:paraId="0DD8DC1F" w14:textId="77777777" w:rsidR="00AA6604" w:rsidRPr="00FD6C59" w:rsidRDefault="00000000">
            <w:pPr>
              <w:widowControl/>
              <w:ind w:firstLine="0"/>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跌倒报警</w:t>
            </w:r>
          </w:p>
        </w:tc>
        <w:tc>
          <w:tcPr>
            <w:tcW w:w="3542" w:type="dxa"/>
            <w:tcBorders>
              <w:top w:val="single" w:sz="4" w:space="0" w:color="000000"/>
              <w:left w:val="single" w:sz="4" w:space="0" w:color="000000"/>
              <w:bottom w:val="single" w:sz="4" w:space="0" w:color="000000"/>
              <w:right w:val="single" w:sz="4" w:space="0" w:color="000000"/>
            </w:tcBorders>
            <w:vAlign w:val="center"/>
          </w:tcPr>
          <w:p w14:paraId="788188B9" w14:textId="77777777" w:rsidR="00AA6604" w:rsidRPr="00FD6C59" w:rsidRDefault="00000000">
            <w:pPr>
              <w:widowControl/>
              <w:ind w:firstLine="0"/>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生物雷达跌倒报警，联动养老平台和子女手机实时收到报警信息。</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3A4C"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套</w:t>
            </w:r>
          </w:p>
        </w:tc>
        <w:tc>
          <w:tcPr>
            <w:tcW w:w="885" w:type="dxa"/>
            <w:tcBorders>
              <w:top w:val="single" w:sz="4" w:space="0" w:color="000000"/>
              <w:left w:val="single" w:sz="4" w:space="0" w:color="000000"/>
              <w:bottom w:val="single" w:sz="4" w:space="0" w:color="000000"/>
              <w:right w:val="single" w:sz="4" w:space="0" w:color="000000"/>
            </w:tcBorders>
            <w:vAlign w:val="center"/>
          </w:tcPr>
          <w:p w14:paraId="19ADF43D"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2</w:t>
            </w:r>
          </w:p>
        </w:tc>
        <w:tc>
          <w:tcPr>
            <w:tcW w:w="1153" w:type="dxa"/>
            <w:tcBorders>
              <w:top w:val="single" w:sz="4" w:space="0" w:color="000000"/>
              <w:left w:val="single" w:sz="4" w:space="0" w:color="000000"/>
              <w:bottom w:val="single" w:sz="4" w:space="0" w:color="000000"/>
              <w:right w:val="single" w:sz="4" w:space="0" w:color="000000"/>
            </w:tcBorders>
            <w:vAlign w:val="center"/>
          </w:tcPr>
          <w:p w14:paraId="5D06133B" w14:textId="77777777" w:rsidR="00AA6604" w:rsidRPr="00FD6C59" w:rsidRDefault="00AA6604">
            <w:pPr>
              <w:widowControl/>
              <w:jc w:val="center"/>
              <w:textAlignment w:val="center"/>
              <w:rPr>
                <w:rFonts w:ascii="宋体" w:eastAsia="宋体" w:hAnsi="宋体" w:cs="宋体" w:hint="eastAsia"/>
                <w:b w:val="0"/>
                <w:bCs w:val="0"/>
                <w:kern w:val="0"/>
                <w:lang w:bidi="ar"/>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5F7752BB" w14:textId="77777777" w:rsidR="00AA6604" w:rsidRPr="00FD6C59" w:rsidRDefault="00AA6604">
            <w:pPr>
              <w:widowControl/>
              <w:jc w:val="center"/>
              <w:textAlignment w:val="center"/>
              <w:rPr>
                <w:rFonts w:ascii="宋体" w:eastAsia="宋体" w:hAnsi="宋体" w:cs="宋体" w:hint="eastAsia"/>
                <w:b w:val="0"/>
                <w:bCs w:val="0"/>
                <w:kern w:val="0"/>
                <w:lang w:bidi="ar"/>
              </w:rPr>
            </w:pPr>
          </w:p>
        </w:tc>
      </w:tr>
      <w:tr w:rsidR="00FD6C59" w:rsidRPr="00FD6C59" w14:paraId="19363A1D" w14:textId="77777777">
        <w:trPr>
          <w:trHeight w:val="374"/>
          <w:jc w:val="center"/>
        </w:trPr>
        <w:tc>
          <w:tcPr>
            <w:tcW w:w="874" w:type="dxa"/>
            <w:tcBorders>
              <w:top w:val="single" w:sz="4" w:space="0" w:color="000000"/>
              <w:left w:val="single" w:sz="4" w:space="0" w:color="000000"/>
              <w:bottom w:val="single" w:sz="4" w:space="0" w:color="000000"/>
              <w:right w:val="single" w:sz="4" w:space="0" w:color="000000"/>
            </w:tcBorders>
            <w:vAlign w:val="center"/>
          </w:tcPr>
          <w:p w14:paraId="00C43D57"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7</w:t>
            </w:r>
          </w:p>
        </w:tc>
        <w:tc>
          <w:tcPr>
            <w:tcW w:w="1266" w:type="dxa"/>
            <w:tcBorders>
              <w:top w:val="single" w:sz="4" w:space="0" w:color="000000"/>
              <w:left w:val="single" w:sz="4" w:space="0" w:color="000000"/>
              <w:bottom w:val="single" w:sz="4" w:space="0" w:color="000000"/>
              <w:right w:val="single" w:sz="4" w:space="0" w:color="000000"/>
            </w:tcBorders>
            <w:vAlign w:val="center"/>
          </w:tcPr>
          <w:p w14:paraId="2A3231DF" w14:textId="77777777" w:rsidR="00AA6604" w:rsidRPr="00FD6C59" w:rsidRDefault="00000000">
            <w:pPr>
              <w:widowControl/>
              <w:ind w:firstLine="0"/>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离床监控器</w:t>
            </w:r>
          </w:p>
        </w:tc>
        <w:tc>
          <w:tcPr>
            <w:tcW w:w="3542" w:type="dxa"/>
            <w:tcBorders>
              <w:top w:val="single" w:sz="4" w:space="0" w:color="000000"/>
              <w:left w:val="single" w:sz="4" w:space="0" w:color="000000"/>
              <w:bottom w:val="single" w:sz="4" w:space="0" w:color="000000"/>
              <w:right w:val="single" w:sz="4" w:space="0" w:color="000000"/>
            </w:tcBorders>
            <w:vAlign w:val="center"/>
          </w:tcPr>
          <w:p w14:paraId="62979FD8" w14:textId="77777777" w:rsidR="00AA6604" w:rsidRPr="00FD6C59" w:rsidRDefault="00000000">
            <w:pPr>
              <w:widowControl/>
              <w:ind w:firstLine="0"/>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可实时提供心率、呼吸、状态（静躺、</w:t>
            </w:r>
          </w:p>
          <w:p w14:paraId="60117244" w14:textId="77777777" w:rsidR="00AA6604" w:rsidRPr="00FD6C59" w:rsidRDefault="00000000">
            <w:pPr>
              <w:widowControl/>
              <w:ind w:firstLine="0"/>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离床、体动、打鼾、睡眠报告等数据。</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3E18E"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套</w:t>
            </w:r>
          </w:p>
        </w:tc>
        <w:tc>
          <w:tcPr>
            <w:tcW w:w="885" w:type="dxa"/>
            <w:tcBorders>
              <w:top w:val="single" w:sz="4" w:space="0" w:color="000000"/>
              <w:left w:val="single" w:sz="4" w:space="0" w:color="000000"/>
              <w:bottom w:val="single" w:sz="4" w:space="0" w:color="000000"/>
              <w:right w:val="single" w:sz="4" w:space="0" w:color="000000"/>
            </w:tcBorders>
            <w:vAlign w:val="center"/>
          </w:tcPr>
          <w:p w14:paraId="18FCD366" w14:textId="77777777" w:rsidR="00AA6604" w:rsidRPr="00FD6C59" w:rsidRDefault="00000000">
            <w:pPr>
              <w:widowControl/>
              <w:jc w:val="center"/>
              <w:textAlignment w:val="center"/>
              <w:rPr>
                <w:rFonts w:ascii="宋体" w:eastAsia="宋体" w:hAnsi="宋体" w:cs="宋体" w:hint="eastAsia"/>
                <w:b w:val="0"/>
                <w:bCs w:val="0"/>
                <w:kern w:val="0"/>
                <w:lang w:bidi="ar"/>
              </w:rPr>
            </w:pPr>
            <w:r w:rsidRPr="00FD6C59">
              <w:rPr>
                <w:rFonts w:ascii="宋体" w:eastAsia="宋体" w:hAnsi="宋体" w:cs="宋体" w:hint="eastAsia"/>
                <w:b w:val="0"/>
                <w:bCs w:val="0"/>
                <w:kern w:val="0"/>
                <w:lang w:bidi="ar"/>
              </w:rPr>
              <w:t>2</w:t>
            </w:r>
          </w:p>
        </w:tc>
        <w:tc>
          <w:tcPr>
            <w:tcW w:w="1153" w:type="dxa"/>
            <w:tcBorders>
              <w:top w:val="single" w:sz="4" w:space="0" w:color="000000"/>
              <w:left w:val="single" w:sz="4" w:space="0" w:color="000000"/>
              <w:bottom w:val="single" w:sz="4" w:space="0" w:color="000000"/>
              <w:right w:val="single" w:sz="4" w:space="0" w:color="000000"/>
            </w:tcBorders>
            <w:vAlign w:val="center"/>
          </w:tcPr>
          <w:p w14:paraId="4CFAF6AE" w14:textId="77777777" w:rsidR="00AA6604" w:rsidRPr="00FD6C59" w:rsidRDefault="00AA6604">
            <w:pPr>
              <w:widowControl/>
              <w:jc w:val="center"/>
              <w:textAlignment w:val="center"/>
              <w:rPr>
                <w:rFonts w:ascii="宋体" w:eastAsia="宋体" w:hAnsi="宋体" w:cs="宋体" w:hint="eastAsia"/>
                <w:b w:val="0"/>
                <w:bCs w:val="0"/>
                <w:kern w:val="0"/>
                <w:lang w:bidi="ar"/>
              </w:rPr>
            </w:pPr>
          </w:p>
        </w:tc>
        <w:tc>
          <w:tcPr>
            <w:tcW w:w="1142" w:type="dxa"/>
            <w:tcBorders>
              <w:top w:val="single" w:sz="4" w:space="0" w:color="000000"/>
              <w:left w:val="single" w:sz="4" w:space="0" w:color="000000"/>
              <w:bottom w:val="single" w:sz="4" w:space="0" w:color="000000"/>
              <w:right w:val="single" w:sz="4" w:space="0" w:color="000000"/>
            </w:tcBorders>
            <w:vAlign w:val="center"/>
          </w:tcPr>
          <w:p w14:paraId="1EB97BB3" w14:textId="77777777" w:rsidR="00AA6604" w:rsidRPr="00FD6C59" w:rsidRDefault="00AA6604">
            <w:pPr>
              <w:widowControl/>
              <w:jc w:val="center"/>
              <w:textAlignment w:val="center"/>
              <w:rPr>
                <w:rFonts w:ascii="宋体" w:eastAsia="宋体" w:hAnsi="宋体" w:cs="宋体" w:hint="eastAsia"/>
                <w:b w:val="0"/>
                <w:bCs w:val="0"/>
                <w:kern w:val="0"/>
                <w:lang w:bidi="ar"/>
              </w:rPr>
            </w:pPr>
          </w:p>
        </w:tc>
      </w:tr>
    </w:tbl>
    <w:p w14:paraId="6CDCDAA5" w14:textId="77777777" w:rsidR="00AA6604" w:rsidRPr="00FD6C59" w:rsidRDefault="00000000">
      <w:pPr>
        <w:spacing w:line="360" w:lineRule="auto"/>
        <w:rPr>
          <w:rFonts w:hint="eastAsia"/>
          <w:b w:val="0"/>
        </w:rPr>
      </w:pPr>
      <w:r w:rsidRPr="00FD6C59">
        <w:rPr>
          <w:rFonts w:hint="eastAsia"/>
          <w:b w:val="0"/>
        </w:rPr>
        <w:t>三、技术参数应答</w:t>
      </w:r>
    </w:p>
    <w:p w14:paraId="2F06179D" w14:textId="77777777" w:rsidR="00AA6604" w:rsidRPr="00FD6C59" w:rsidRDefault="00AA6604">
      <w:pPr>
        <w:spacing w:line="360" w:lineRule="auto"/>
        <w:rPr>
          <w:rFonts w:hint="eastAsia"/>
          <w:b w:val="0"/>
        </w:rPr>
      </w:pPr>
    </w:p>
    <w:p w14:paraId="37223196" w14:textId="77777777" w:rsidR="00AA6604" w:rsidRPr="00FD6C59" w:rsidRDefault="00000000">
      <w:pPr>
        <w:spacing w:line="360" w:lineRule="auto"/>
        <w:rPr>
          <w:rFonts w:hint="eastAsia"/>
          <w:b w:val="0"/>
        </w:rPr>
      </w:pPr>
      <w:r w:rsidRPr="00FD6C59">
        <w:rPr>
          <w:rFonts w:hint="eastAsia"/>
          <w:b w:val="0"/>
        </w:rPr>
        <w:t>四、售后服务条款</w:t>
      </w:r>
    </w:p>
    <w:p w14:paraId="56957E13" w14:textId="77777777" w:rsidR="00AA6604" w:rsidRPr="00FD6C59" w:rsidRDefault="00AA6604">
      <w:pPr>
        <w:spacing w:line="360" w:lineRule="auto"/>
        <w:rPr>
          <w:rFonts w:hint="eastAsia"/>
          <w:b w:val="0"/>
        </w:rPr>
      </w:pPr>
    </w:p>
    <w:p w14:paraId="0E0A403C" w14:textId="77777777" w:rsidR="00AA6604" w:rsidRPr="00FD6C59" w:rsidRDefault="00AA6604">
      <w:pPr>
        <w:spacing w:line="360" w:lineRule="auto"/>
        <w:rPr>
          <w:rFonts w:hint="eastAsia"/>
          <w:b w:val="0"/>
        </w:rPr>
      </w:pPr>
    </w:p>
    <w:p w14:paraId="72DB5C9C" w14:textId="77777777" w:rsidR="00AA6604" w:rsidRPr="00FD6C59" w:rsidRDefault="00000000">
      <w:pPr>
        <w:spacing w:line="360" w:lineRule="auto"/>
        <w:rPr>
          <w:rFonts w:hint="eastAsia"/>
          <w:b w:val="0"/>
        </w:rPr>
      </w:pPr>
      <w:r w:rsidRPr="00FD6C59">
        <w:rPr>
          <w:rFonts w:hint="eastAsia"/>
          <w:b w:val="0"/>
        </w:rPr>
        <w:t>*</w:t>
      </w:r>
      <w:r w:rsidRPr="00FD6C59">
        <w:rPr>
          <w:b w:val="0"/>
        </w:rPr>
        <w:t>***</w:t>
      </w:r>
      <w:r w:rsidRPr="00FD6C59">
        <w:rPr>
          <w:rFonts w:hint="eastAsia"/>
          <w:b w:val="0"/>
        </w:rPr>
        <w:t>公司（盖章）</w:t>
      </w:r>
    </w:p>
    <w:p w14:paraId="7F8BC9AC" w14:textId="77777777" w:rsidR="00AA6604" w:rsidRPr="00FD6C59" w:rsidRDefault="00AA6604">
      <w:pPr>
        <w:spacing w:line="360" w:lineRule="auto"/>
        <w:rPr>
          <w:rFonts w:hint="eastAsia"/>
          <w:b w:val="0"/>
        </w:rPr>
      </w:pPr>
    </w:p>
    <w:p w14:paraId="0DC89190" w14:textId="77777777" w:rsidR="00AA6604" w:rsidRPr="00FD6C59" w:rsidRDefault="00000000">
      <w:pPr>
        <w:spacing w:line="360" w:lineRule="auto"/>
        <w:rPr>
          <w:rFonts w:hint="eastAsia"/>
          <w:b w:val="0"/>
        </w:rPr>
      </w:pPr>
      <w:r w:rsidRPr="00FD6C59">
        <w:rPr>
          <w:rFonts w:hint="eastAsia"/>
          <w:b w:val="0"/>
        </w:rPr>
        <w:t xml:space="preserve">受托人签字：          联系电话：          </w:t>
      </w:r>
    </w:p>
    <w:p w14:paraId="013E0170" w14:textId="77777777" w:rsidR="00AA6604" w:rsidRPr="00FD6C59" w:rsidRDefault="00000000">
      <w:pPr>
        <w:spacing w:line="360" w:lineRule="auto"/>
        <w:rPr>
          <w:rFonts w:hint="eastAsia"/>
          <w:b w:val="0"/>
        </w:rPr>
      </w:pPr>
      <w:r w:rsidRPr="00FD6C59">
        <w:rPr>
          <w:rFonts w:hint="eastAsia"/>
          <w:b w:val="0"/>
        </w:rPr>
        <w:t xml:space="preserve">       </w:t>
      </w:r>
      <w:r w:rsidRPr="00FD6C59">
        <w:rPr>
          <w:b w:val="0"/>
        </w:rPr>
        <w:t xml:space="preserve">                          </w:t>
      </w:r>
      <w:r w:rsidRPr="00FD6C59">
        <w:rPr>
          <w:rFonts w:hint="eastAsia"/>
          <w:b w:val="0"/>
        </w:rPr>
        <w:t xml:space="preserve">  </w:t>
      </w:r>
      <w:r w:rsidRPr="00FD6C59">
        <w:rPr>
          <w:b w:val="0"/>
        </w:rPr>
        <w:t xml:space="preserve">  </w:t>
      </w:r>
      <w:r w:rsidRPr="00FD6C59">
        <w:rPr>
          <w:rFonts w:hint="eastAsia"/>
          <w:b w:val="0"/>
        </w:rPr>
        <w:t xml:space="preserve">年   月   日  </w:t>
      </w:r>
    </w:p>
    <w:sectPr w:rsidR="00AA6604" w:rsidRPr="00FD6C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D6650" w14:textId="77777777" w:rsidR="0009314D" w:rsidRDefault="0009314D">
      <w:pPr>
        <w:rPr>
          <w:rFonts w:hint="eastAsia"/>
        </w:rPr>
      </w:pPr>
      <w:r>
        <w:separator/>
      </w:r>
    </w:p>
  </w:endnote>
  <w:endnote w:type="continuationSeparator" w:id="0">
    <w:p w14:paraId="536FC719" w14:textId="77777777" w:rsidR="0009314D" w:rsidRDefault="000931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705EE" w14:textId="77777777" w:rsidR="0009314D" w:rsidRDefault="0009314D">
      <w:pPr>
        <w:rPr>
          <w:rFonts w:hint="eastAsia"/>
        </w:rPr>
      </w:pPr>
      <w:r>
        <w:separator/>
      </w:r>
    </w:p>
  </w:footnote>
  <w:footnote w:type="continuationSeparator" w:id="0">
    <w:p w14:paraId="021794A6" w14:textId="77777777" w:rsidR="0009314D" w:rsidRDefault="0009314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0A233" w14:textId="77777777" w:rsidR="00AA6604" w:rsidRDefault="00000000">
    <w:pPr>
      <w:pStyle w:val="ab"/>
      <w:rPr>
        <w:rFonts w:ascii="黑体" w:eastAsia="黑体" w:hAnsi="黑体" w:cs="黑体" w:hint="eastAsia"/>
        <w:sz w:val="24"/>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FlYWU5ZTZiMmMxN2U5ZGM0YzEyNjI5ZDNiN2IxNTEifQ=="/>
  </w:docVars>
  <w:rsids>
    <w:rsidRoot w:val="7C3B0474"/>
    <w:rsid w:val="00025C6E"/>
    <w:rsid w:val="0009314D"/>
    <w:rsid w:val="000B5725"/>
    <w:rsid w:val="000D185A"/>
    <w:rsid w:val="000E3996"/>
    <w:rsid w:val="000F312C"/>
    <w:rsid w:val="00125101"/>
    <w:rsid w:val="0013288D"/>
    <w:rsid w:val="001A4928"/>
    <w:rsid w:val="001F24F0"/>
    <w:rsid w:val="002237EA"/>
    <w:rsid w:val="0030751E"/>
    <w:rsid w:val="003368EA"/>
    <w:rsid w:val="00364AA8"/>
    <w:rsid w:val="003714BD"/>
    <w:rsid w:val="003C7A70"/>
    <w:rsid w:val="004179DA"/>
    <w:rsid w:val="004331D5"/>
    <w:rsid w:val="00443DA9"/>
    <w:rsid w:val="004A3385"/>
    <w:rsid w:val="005443DF"/>
    <w:rsid w:val="00545A84"/>
    <w:rsid w:val="005C0D1E"/>
    <w:rsid w:val="00671F39"/>
    <w:rsid w:val="006765CF"/>
    <w:rsid w:val="00681A04"/>
    <w:rsid w:val="006C01F5"/>
    <w:rsid w:val="007C08E0"/>
    <w:rsid w:val="007D6502"/>
    <w:rsid w:val="007E2A26"/>
    <w:rsid w:val="0083488C"/>
    <w:rsid w:val="008B39A3"/>
    <w:rsid w:val="008F13C5"/>
    <w:rsid w:val="0095768F"/>
    <w:rsid w:val="00963C12"/>
    <w:rsid w:val="00A518A4"/>
    <w:rsid w:val="00AA6604"/>
    <w:rsid w:val="00AD0CDC"/>
    <w:rsid w:val="00AF4A03"/>
    <w:rsid w:val="00B70494"/>
    <w:rsid w:val="00CA1BB2"/>
    <w:rsid w:val="00D07161"/>
    <w:rsid w:val="00D159AC"/>
    <w:rsid w:val="00D233B9"/>
    <w:rsid w:val="00D3464D"/>
    <w:rsid w:val="00DF25B5"/>
    <w:rsid w:val="00E13F1A"/>
    <w:rsid w:val="00E35ECD"/>
    <w:rsid w:val="00ED4E96"/>
    <w:rsid w:val="00FD6C59"/>
    <w:rsid w:val="01B03E6A"/>
    <w:rsid w:val="177B3894"/>
    <w:rsid w:val="1B1D410F"/>
    <w:rsid w:val="1B4A3700"/>
    <w:rsid w:val="23A33A75"/>
    <w:rsid w:val="34AE2C51"/>
    <w:rsid w:val="37414950"/>
    <w:rsid w:val="3D544C42"/>
    <w:rsid w:val="54F860F5"/>
    <w:rsid w:val="5A9B1234"/>
    <w:rsid w:val="5B591807"/>
    <w:rsid w:val="6BFB3B57"/>
    <w:rsid w:val="708B5A6B"/>
    <w:rsid w:val="71150F48"/>
    <w:rsid w:val="79990885"/>
    <w:rsid w:val="7C3B0474"/>
    <w:rsid w:val="7D7D46DE"/>
    <w:rsid w:val="7DE67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09C8C"/>
  <w15:docId w15:val="{11D37E09-D3B7-4B63-A60D-86C9B5D6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uiPriority="99" w:unhideWhenUsed="1"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ind w:firstLine="426"/>
      <w:jc w:val="both"/>
    </w:pPr>
    <w:rPr>
      <w:rFonts w:asciiTheme="minorEastAsia" w:eastAsiaTheme="minorEastAsia" w:hAnsiTheme="minorEastAsia" w:cstheme="minorBidi"/>
      <w:b/>
      <w:bCs/>
      <w:kern w:val="2"/>
      <w:sz w:val="24"/>
      <w:szCs w:val="24"/>
    </w:rPr>
  </w:style>
  <w:style w:type="paragraph" w:styleId="2">
    <w:name w:val="heading 2"/>
    <w:basedOn w:val="a"/>
    <w:next w:val="a"/>
    <w:autoRedefine/>
    <w:qFormat/>
    <w:pPr>
      <w:spacing w:beforeLines="50" w:before="50"/>
      <w:jc w:val="left"/>
      <w:outlineLvl w:val="1"/>
    </w:pPr>
    <w:rPr>
      <w:rFonts w:ascii="Calibri Light" w:eastAsia="宋体" w:hAnsi="Calibri Light" w:cs="Times New Roman"/>
      <w:b w:val="0"/>
      <w:bCs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uiPriority w:val="99"/>
    <w:unhideWhenUsed/>
    <w:qFormat/>
    <w:pPr>
      <w:ind w:leftChars="200" w:left="420"/>
    </w:pPr>
    <w:rPr>
      <w:szCs w:val="20"/>
    </w:rPr>
  </w:style>
  <w:style w:type="paragraph" w:styleId="a4">
    <w:name w:val="Body Text Indent"/>
    <w:qFormat/>
    <w:pPr>
      <w:widowControl w:val="0"/>
      <w:suppressAutoHyphens/>
      <w:spacing w:after="120"/>
      <w:ind w:leftChars="200" w:left="420"/>
      <w:jc w:val="both"/>
    </w:pPr>
    <w:rPr>
      <w:rFonts w:eastAsia="仿宋_GB2312"/>
      <w:kern w:val="2"/>
      <w:sz w:val="28"/>
      <w:szCs w:val="28"/>
    </w:r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First Indent 2"/>
    <w:autoRedefine/>
    <w:qFormat/>
    <w:pPr>
      <w:widowControl w:val="0"/>
      <w:suppressAutoHyphens/>
      <w:spacing w:after="120"/>
      <w:ind w:leftChars="200" w:left="420" w:firstLineChars="200" w:firstLine="420"/>
      <w:jc w:val="both"/>
    </w:pPr>
    <w:rPr>
      <w:rFonts w:eastAsia="仿宋_GB2312"/>
      <w:kern w:val="2"/>
      <w:sz w:val="28"/>
      <w:szCs w:val="28"/>
    </w:rPr>
  </w:style>
  <w:style w:type="table" w:styleId="ac">
    <w:name w:val="Table Grid"/>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XH">
    <w:name w:val="表格CXH"/>
    <w:basedOn w:val="a"/>
    <w:autoRedefine/>
    <w:qFormat/>
    <w:pPr>
      <w:snapToGrid w:val="0"/>
      <w:spacing w:line="276" w:lineRule="auto"/>
    </w:pPr>
    <w:rPr>
      <w:rFonts w:ascii="等线" w:eastAsia="宋体" w:hAnsi="等线" w:cs="Times New Roman"/>
    </w:rPr>
  </w:style>
  <w:style w:type="character" w:customStyle="1" w:styleId="a6">
    <w:name w:val="日期 字符"/>
    <w:basedOn w:val="a0"/>
    <w:link w:val="a5"/>
    <w:qFormat/>
    <w:rPr>
      <w:rFonts w:asciiTheme="minorHAnsi" w:eastAsiaTheme="minorEastAsia" w:hAnsiTheme="minorHAnsi" w:cstheme="minorBidi"/>
      <w:b/>
      <w:bCs/>
      <w:kern w:val="2"/>
      <w:sz w:val="30"/>
      <w:szCs w:val="30"/>
    </w:rPr>
  </w:style>
  <w:style w:type="character" w:customStyle="1" w:styleId="NormalCharacter">
    <w:name w:val="NormalCharacter"/>
    <w:link w:val="UserStyle1"/>
    <w:qFormat/>
  </w:style>
  <w:style w:type="paragraph" w:customStyle="1" w:styleId="UserStyle1">
    <w:name w:val="UserStyle_1"/>
    <w:basedOn w:val="a"/>
    <w:link w:val="NormalCharacter"/>
    <w:qFormat/>
    <w:pPr>
      <w:widowControl/>
      <w:spacing w:after="160" w:line="240" w:lineRule="exact"/>
      <w:jc w:val="left"/>
    </w:pPr>
    <w:rPr>
      <w:rFonts w:ascii="Times New Roman" w:eastAsia="宋体" w:hAnsi="Times New Roman" w:cs="Times New Roman"/>
      <w:b w:val="0"/>
      <w:bCs w:val="0"/>
      <w:kern w:val="0"/>
      <w:sz w:val="20"/>
      <w:szCs w:val="20"/>
    </w:rPr>
  </w:style>
  <w:style w:type="paragraph" w:customStyle="1" w:styleId="UserStyle4">
    <w:name w:val="UserStyle_4"/>
    <w:qFormat/>
    <w:rPr>
      <w:rFonts w:ascii="宋体" w:cstheme="minorBidi"/>
      <w:color w:val="000000"/>
      <w:sz w:val="24"/>
      <w:szCs w:val="24"/>
    </w:rPr>
  </w:style>
  <w:style w:type="paragraph" w:customStyle="1" w:styleId="Bodytext1">
    <w:name w:val="Body text|1"/>
    <w:basedOn w:val="a"/>
    <w:qFormat/>
    <w:pPr>
      <w:spacing w:line="338" w:lineRule="auto"/>
    </w:pPr>
    <w:rPr>
      <w:rFonts w:ascii="宋体" w:eastAsia="宋体" w:hAnsi="宋体" w:cs="宋体"/>
      <w:b w:val="0"/>
      <w:bCs w:val="0"/>
      <w:sz w:val="20"/>
      <w:szCs w:val="20"/>
      <w:lang w:val="zh-TW" w:eastAsia="zh-TW" w:bidi="zh-TW"/>
    </w:rPr>
  </w:style>
  <w:style w:type="paragraph" w:customStyle="1" w:styleId="TableText">
    <w:name w:val="Table Text"/>
    <w:basedOn w:val="a"/>
    <w:semiHidden/>
    <w:qFormat/>
    <w:pPr>
      <w:widowControl/>
    </w:pPr>
    <w:rPr>
      <w:rFonts w:ascii="宋体" w:eastAsia="宋体" w:hAnsi="宋体" w:cs="宋体"/>
      <w:b w:val="0"/>
      <w:bCs w:val="0"/>
      <w:sz w:val="20"/>
      <w:szCs w:val="20"/>
      <w:lang w:eastAsia="en-US"/>
    </w:rPr>
  </w:style>
  <w:style w:type="character" w:customStyle="1" w:styleId="a8">
    <w:name w:val="批注框文本 字符"/>
    <w:basedOn w:val="a0"/>
    <w:link w:val="a7"/>
    <w:qFormat/>
    <w:rPr>
      <w:rFonts w:ascii="华文中宋" w:eastAsia="华文中宋" w:hAnsi="华文中宋" w:cstheme="minorBidi"/>
      <w:b/>
      <w:bCs/>
      <w:kern w:val="2"/>
      <w:sz w:val="18"/>
      <w:szCs w:val="18"/>
    </w:rPr>
  </w:style>
  <w:style w:type="character" w:customStyle="1" w:styleId="aa">
    <w:name w:val="页脚 字符"/>
    <w:basedOn w:val="a0"/>
    <w:link w:val="a9"/>
    <w:qFormat/>
    <w:rPr>
      <w:rFonts w:ascii="华文中宋" w:eastAsia="华文中宋" w:hAnsi="华文中宋" w:cstheme="minorBidi"/>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655</Words>
  <Characters>3737</Characters>
  <Application>Microsoft Office Word</Application>
  <DocSecurity>0</DocSecurity>
  <Lines>31</Lines>
  <Paragraphs>8</Paragraphs>
  <ScaleCrop>false</ScaleCrop>
  <Company>TY</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匠工</dc:creator>
  <cp:lastModifiedBy>淼 潘</cp:lastModifiedBy>
  <cp:revision>16</cp:revision>
  <dcterms:created xsi:type="dcterms:W3CDTF">2024-08-23T06:37:00Z</dcterms:created>
  <dcterms:modified xsi:type="dcterms:W3CDTF">2025-01-13T00:50:00Z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BC69B95E826146FFA9484EF0B013E86C_13</vt:lpwstr>
  </property>
  <property fmtid="{D5CDD505-2E9C-101B-9397-08002B2CF9AE}" pid="4" name="KSOTemplateDocerSaveRecord">
    <vt:lpwstr>eyJoZGlkIjoiMmM3MmU1OWE0ZmYzNTYyZjRlOWQyMDU1ZWU4M2U1NjEiLCJ1c2VySWQiOiIxOTU0MzgzOTMifQ==</vt:lpwstr>
  </property>
</Properties>
</file>